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8E" w:rsidRPr="000C7411" w:rsidRDefault="00B61493" w:rsidP="00FF508E">
      <w:pPr>
        <w:rPr>
          <w:rFonts w:asciiTheme="majorEastAsia" w:eastAsiaTheme="majorEastAsia" w:hAnsiTheme="majorEastAsia"/>
          <w:sz w:val="28"/>
          <w:szCs w:val="28"/>
        </w:rPr>
      </w:pPr>
      <w:r w:rsidRPr="000C7411">
        <w:rPr>
          <w:rFonts w:asciiTheme="majorEastAsia" w:eastAsiaTheme="majorEastAsia" w:hAnsiTheme="majorEastAsia" w:hint="eastAsia"/>
          <w:sz w:val="28"/>
          <w:szCs w:val="28"/>
          <w:highlight w:val="yellow"/>
        </w:rPr>
        <w:t>介護給付費算定</w:t>
      </w:r>
      <w:r w:rsidR="00BD5F9A" w:rsidRPr="000C7411">
        <w:rPr>
          <w:rFonts w:asciiTheme="majorEastAsia" w:eastAsiaTheme="majorEastAsia" w:hAnsiTheme="majorEastAsia" w:hint="eastAsia"/>
          <w:sz w:val="28"/>
          <w:szCs w:val="28"/>
          <w:highlight w:val="yellow"/>
        </w:rPr>
        <w:t>等</w:t>
      </w:r>
      <w:r w:rsidRPr="000C7411">
        <w:rPr>
          <w:rFonts w:asciiTheme="majorEastAsia" w:eastAsiaTheme="majorEastAsia" w:hAnsiTheme="majorEastAsia" w:hint="eastAsia"/>
          <w:sz w:val="28"/>
          <w:szCs w:val="28"/>
          <w:highlight w:val="yellow"/>
        </w:rPr>
        <w:t>に係る体制状況等に関する届出</w:t>
      </w:r>
      <w:r w:rsidR="000E155A" w:rsidRPr="000C7411">
        <w:rPr>
          <w:rFonts w:asciiTheme="majorEastAsia" w:eastAsiaTheme="majorEastAsia" w:hAnsiTheme="majorEastAsia" w:hint="eastAsia"/>
          <w:sz w:val="28"/>
          <w:szCs w:val="28"/>
          <w:highlight w:val="yellow"/>
        </w:rPr>
        <w:t>等</w:t>
      </w:r>
      <w:r w:rsidRPr="000C7411">
        <w:rPr>
          <w:rFonts w:asciiTheme="majorEastAsia" w:eastAsiaTheme="majorEastAsia" w:hAnsiTheme="majorEastAsia" w:hint="eastAsia"/>
          <w:sz w:val="28"/>
          <w:szCs w:val="28"/>
          <w:highlight w:val="yellow"/>
        </w:rPr>
        <w:t>の</w:t>
      </w:r>
      <w:r w:rsidR="002215D6" w:rsidRPr="000C7411">
        <w:rPr>
          <w:rFonts w:asciiTheme="majorEastAsia" w:eastAsiaTheme="majorEastAsia" w:hAnsiTheme="majorEastAsia" w:hint="eastAsia"/>
          <w:sz w:val="28"/>
          <w:szCs w:val="28"/>
          <w:highlight w:val="yellow"/>
        </w:rPr>
        <w:t>提出について</w:t>
      </w:r>
    </w:p>
    <w:p w:rsidR="008472EC" w:rsidRDefault="008472EC" w:rsidP="00952653">
      <w:pPr>
        <w:spacing w:line="276" w:lineRule="auto"/>
        <w:rPr>
          <w:rFonts w:ascii="HG丸ｺﾞｼｯｸM-PRO" w:eastAsia="HG丸ｺﾞｼｯｸM-PRO" w:hAnsi="HG丸ｺﾞｼｯｸM-PRO"/>
          <w:sz w:val="24"/>
          <w:szCs w:val="24"/>
        </w:rPr>
      </w:pPr>
    </w:p>
    <w:p w:rsidR="00150EDC" w:rsidRDefault="00FF508E" w:rsidP="006F54FD">
      <w:pPr>
        <w:spacing w:line="276" w:lineRule="auto"/>
        <w:ind w:left="240" w:hangingChars="100" w:hanging="240"/>
        <w:rPr>
          <w:rFonts w:ascii="HG丸ｺﾞｼｯｸM-PRO" w:eastAsia="HG丸ｺﾞｼｯｸM-PRO" w:hAnsi="HG丸ｺﾞｼｯｸM-PRO"/>
          <w:sz w:val="24"/>
          <w:szCs w:val="24"/>
        </w:rPr>
      </w:pPr>
      <w:r w:rsidRPr="00FF508E">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r w:rsidR="003E6794" w:rsidRPr="00FF508E">
        <w:rPr>
          <w:rFonts w:ascii="HG丸ｺﾞｼｯｸM-PRO" w:eastAsia="HG丸ｺﾞｼｯｸM-PRO" w:hAnsi="HG丸ｺﾞｼｯｸM-PRO" w:hint="eastAsia"/>
          <w:sz w:val="24"/>
          <w:szCs w:val="24"/>
        </w:rPr>
        <w:t>介護給付費算</w:t>
      </w:r>
      <w:r w:rsidR="003E6794">
        <w:rPr>
          <w:rFonts w:ascii="HG丸ｺﾞｼｯｸM-PRO" w:eastAsia="HG丸ｺﾞｼｯｸM-PRO" w:hAnsi="HG丸ｺﾞｼｯｸM-PRO" w:hint="eastAsia"/>
          <w:sz w:val="24"/>
          <w:szCs w:val="24"/>
        </w:rPr>
        <w:t>定に係る体制等に関する</w:t>
      </w:r>
      <w:r w:rsidR="00692C5F">
        <w:rPr>
          <w:rFonts w:ascii="HG丸ｺﾞｼｯｸM-PRO" w:eastAsia="HG丸ｺﾞｼｯｸM-PRO" w:hAnsi="HG丸ｺﾞｼｯｸM-PRO" w:hint="eastAsia"/>
          <w:sz w:val="24"/>
          <w:szCs w:val="24"/>
        </w:rPr>
        <w:t>届出</w:t>
      </w:r>
      <w:r w:rsidR="008706F3">
        <w:rPr>
          <w:rFonts w:ascii="HG丸ｺﾞｼｯｸM-PRO" w:eastAsia="HG丸ｺﾞｼｯｸM-PRO" w:hAnsi="HG丸ｺﾞｼｯｸM-PRO" w:hint="eastAsia"/>
          <w:sz w:val="24"/>
          <w:szCs w:val="24"/>
        </w:rPr>
        <w:t>、</w:t>
      </w:r>
      <w:r w:rsidR="006F54FD">
        <w:rPr>
          <w:rFonts w:ascii="HG丸ｺﾞｼｯｸM-PRO" w:eastAsia="HG丸ｺﾞｼｯｸM-PRO" w:hAnsi="HG丸ｺﾞｼｯｸM-PRO" w:hint="eastAsia"/>
          <w:sz w:val="24"/>
          <w:szCs w:val="24"/>
        </w:rPr>
        <w:t>介護予防・日常生活支援総合事業費算定に係る体制等に関する届出書</w:t>
      </w:r>
      <w:r w:rsidR="003E6794">
        <w:rPr>
          <w:rFonts w:ascii="HG丸ｺﾞｼｯｸM-PRO" w:eastAsia="HG丸ｺﾞｼｯｸM-PRO" w:hAnsi="HG丸ｺﾞｼｯｸM-PRO" w:hint="eastAsia"/>
          <w:sz w:val="24"/>
          <w:szCs w:val="24"/>
        </w:rPr>
        <w:t>（加算・減算の届出）</w:t>
      </w:r>
      <w:r w:rsidR="00692C5F">
        <w:rPr>
          <w:rFonts w:ascii="HG丸ｺﾞｼｯｸM-PRO" w:eastAsia="HG丸ｺﾞｼｯｸM-PRO" w:hAnsi="HG丸ｺﾞｼｯｸM-PRO" w:hint="eastAsia"/>
          <w:sz w:val="24"/>
          <w:szCs w:val="24"/>
        </w:rPr>
        <w:t>につい</w:t>
      </w:r>
      <w:r>
        <w:rPr>
          <w:rFonts w:ascii="HG丸ｺﾞｼｯｸM-PRO" w:eastAsia="HG丸ｺﾞｼｯｸM-PRO" w:hAnsi="HG丸ｺﾞｼｯｸM-PRO" w:hint="eastAsia"/>
          <w:sz w:val="24"/>
          <w:szCs w:val="24"/>
        </w:rPr>
        <w:t>ては、</w:t>
      </w:r>
      <w:r w:rsidR="00692C5F" w:rsidRPr="008706F3">
        <w:rPr>
          <w:rFonts w:ascii="HG丸ｺﾞｼｯｸM-PRO" w:eastAsia="HG丸ｺﾞｼｯｸM-PRO" w:hAnsi="HG丸ｺﾞｼｯｸM-PRO" w:hint="eastAsia"/>
          <w:sz w:val="24"/>
          <w:szCs w:val="24"/>
          <w:u w:val="single"/>
        </w:rPr>
        <w:t>新たに事業所の指定を受ける場合</w:t>
      </w:r>
      <w:r w:rsidR="00692C5F">
        <w:rPr>
          <w:rFonts w:ascii="HG丸ｺﾞｼｯｸM-PRO" w:eastAsia="HG丸ｺﾞｼｯｸM-PRO" w:hAnsi="HG丸ｺﾞｼｯｸM-PRO" w:hint="eastAsia"/>
          <w:sz w:val="24"/>
          <w:szCs w:val="24"/>
        </w:rPr>
        <w:t>、新たな加算等の要件を満たした場合、</w:t>
      </w:r>
      <w:r w:rsidR="00FC03D1">
        <w:rPr>
          <w:rFonts w:ascii="HG丸ｺﾞｼｯｸM-PRO" w:eastAsia="HG丸ｺﾞｼｯｸM-PRO" w:hAnsi="HG丸ｺﾞｼｯｸM-PRO" w:hint="eastAsia"/>
          <w:sz w:val="24"/>
          <w:szCs w:val="24"/>
        </w:rPr>
        <w:t>加算・減算の適用を受ける場合や、</w:t>
      </w:r>
      <w:r w:rsidR="00692C5F" w:rsidRPr="00FE4E9E">
        <w:rPr>
          <w:rFonts w:ascii="HG丸ｺﾞｼｯｸM-PRO" w:eastAsia="HG丸ｺﾞｼｯｸM-PRO" w:hAnsi="HG丸ｺﾞｼｯｸM-PRO" w:hint="eastAsia"/>
          <w:sz w:val="24"/>
          <w:szCs w:val="24"/>
          <w:u w:val="single"/>
        </w:rPr>
        <w:t>加算要件等を満たさなくなった場合</w:t>
      </w:r>
      <w:r w:rsidR="00692C5F">
        <w:rPr>
          <w:rFonts w:ascii="HG丸ｺﾞｼｯｸM-PRO" w:eastAsia="HG丸ｺﾞｼｯｸM-PRO" w:hAnsi="HG丸ｺﾞｼｯｸM-PRO" w:hint="eastAsia"/>
          <w:sz w:val="24"/>
          <w:szCs w:val="24"/>
        </w:rPr>
        <w:t>（この場合は加算の請求を行うことはできません）等の届出内容に変更があった場合に</w:t>
      </w:r>
      <w:r w:rsidR="0052073F">
        <w:rPr>
          <w:rFonts w:ascii="HG丸ｺﾞｼｯｸM-PRO" w:eastAsia="HG丸ｺﾞｼｯｸM-PRO" w:hAnsi="HG丸ｺﾞｼｯｸM-PRO" w:hint="eastAsia"/>
          <w:sz w:val="24"/>
          <w:szCs w:val="24"/>
        </w:rPr>
        <w:t>必要な書類です。</w:t>
      </w:r>
    </w:p>
    <w:p w:rsidR="00F92F25" w:rsidRDefault="00904B56" w:rsidP="00904B56">
      <w:pPr>
        <w:spacing w:line="276" w:lineRule="auto"/>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加算の届出期限は、以下のとおりです。</w:t>
      </w:r>
    </w:p>
    <w:tbl>
      <w:tblPr>
        <w:tblStyle w:val="a7"/>
        <w:tblpPr w:leftFromText="142" w:rightFromText="142" w:vertAnchor="page" w:horzAnchor="margin" w:tblpY="6211"/>
        <w:tblW w:w="8564" w:type="dxa"/>
        <w:tblLook w:val="04A0" w:firstRow="1" w:lastRow="0" w:firstColumn="1" w:lastColumn="0" w:noHBand="0" w:noVBand="1"/>
      </w:tblPr>
      <w:tblGrid>
        <w:gridCol w:w="4282"/>
        <w:gridCol w:w="4282"/>
      </w:tblGrid>
      <w:tr w:rsidR="007B4CD7" w:rsidTr="007B4CD7">
        <w:trPr>
          <w:trHeight w:val="373"/>
        </w:trPr>
        <w:tc>
          <w:tcPr>
            <w:tcW w:w="4282" w:type="dxa"/>
          </w:tcPr>
          <w:p w:rsidR="007B4CD7" w:rsidRPr="003A0486" w:rsidRDefault="007B4CD7" w:rsidP="007B4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サービス種別</w:t>
            </w:r>
          </w:p>
        </w:tc>
        <w:tc>
          <w:tcPr>
            <w:tcW w:w="4282" w:type="dxa"/>
          </w:tcPr>
          <w:p w:rsidR="007B4CD7" w:rsidRPr="003A0486" w:rsidRDefault="007B4CD7" w:rsidP="007B4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w:t>
            </w:r>
            <w:r w:rsidRPr="003A0486">
              <w:rPr>
                <w:rFonts w:ascii="HG丸ｺﾞｼｯｸM-PRO" w:eastAsia="HG丸ｺﾞｼｯｸM-PRO" w:hAnsi="HG丸ｺﾞｼｯｸM-PRO" w:hint="eastAsia"/>
                <w:sz w:val="24"/>
                <w:szCs w:val="24"/>
              </w:rPr>
              <w:t>期限</w:t>
            </w:r>
            <w:r>
              <w:rPr>
                <w:rFonts w:ascii="HG丸ｺﾞｼｯｸM-PRO" w:eastAsia="HG丸ｺﾞｼｯｸM-PRO" w:hAnsi="HG丸ｺﾞｼｯｸM-PRO" w:hint="eastAsia"/>
                <w:sz w:val="24"/>
                <w:szCs w:val="24"/>
              </w:rPr>
              <w:t>及び算定時期</w:t>
            </w:r>
          </w:p>
        </w:tc>
      </w:tr>
      <w:tr w:rsidR="007B4CD7" w:rsidTr="007B4CD7">
        <w:trPr>
          <w:trHeight w:val="3363"/>
        </w:trPr>
        <w:tc>
          <w:tcPr>
            <w:tcW w:w="4282" w:type="dxa"/>
          </w:tcPr>
          <w:p w:rsidR="007B4CD7"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・居宅介護支援</w:t>
            </w:r>
          </w:p>
          <w:p w:rsidR="007B4CD7" w:rsidRPr="003A0486"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・夜間対応型訪問介護</w:t>
            </w:r>
          </w:p>
          <w:p w:rsidR="00EC0FC0" w:rsidRDefault="00EC0FC0" w:rsidP="00EC0FC0">
            <w:pPr>
              <w:rPr>
                <w:rFonts w:ascii="HG丸ｺﾞｼｯｸM-PRO" w:eastAsia="HG丸ｺﾞｼｯｸM-PRO" w:hAnsi="HG丸ｺﾞｼｯｸM-PRO"/>
              </w:rPr>
            </w:pPr>
            <w:r>
              <w:rPr>
                <w:rFonts w:ascii="HG丸ｺﾞｼｯｸM-PRO" w:eastAsia="HG丸ｺﾞｼｯｸM-PRO" w:hAnsi="HG丸ｺﾞｼｯｸM-PRO" w:hint="eastAsia"/>
              </w:rPr>
              <w:t>・（介護予防）認知症対応型通所介護</w:t>
            </w:r>
          </w:p>
          <w:p w:rsidR="00EC0FC0" w:rsidRPr="003A0486" w:rsidRDefault="00EC0FC0" w:rsidP="00EC0FC0">
            <w:pPr>
              <w:rPr>
                <w:rFonts w:ascii="HG丸ｺﾞｼｯｸM-PRO" w:eastAsia="HG丸ｺﾞｼｯｸM-PRO" w:hAnsi="HG丸ｺﾞｼｯｸM-PRO"/>
              </w:rPr>
            </w:pPr>
            <w:r>
              <w:rPr>
                <w:rFonts w:ascii="HG丸ｺﾞｼｯｸM-PRO" w:eastAsia="HG丸ｺﾞｼｯｸM-PRO" w:hAnsi="HG丸ｺﾞｼｯｸM-PRO" w:hint="eastAsia"/>
              </w:rPr>
              <w:t>・（介護予防）小規模多機能型居宅介護</w:t>
            </w:r>
          </w:p>
          <w:p w:rsidR="00EC0FC0" w:rsidRDefault="00EC0FC0" w:rsidP="00EC0FC0">
            <w:pPr>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・定期巡回・随時対応型訪問看護</w:t>
            </w:r>
          </w:p>
          <w:p w:rsidR="00EC0FC0" w:rsidRPr="003A0486" w:rsidRDefault="00EC0FC0" w:rsidP="00EC0FC0">
            <w:pPr>
              <w:rPr>
                <w:rFonts w:ascii="HG丸ｺﾞｼｯｸM-PRO" w:eastAsia="HG丸ｺﾞｼｯｸM-PRO" w:hAnsi="HG丸ｺﾞｼｯｸM-PRO"/>
              </w:rPr>
            </w:pPr>
            <w:r>
              <w:rPr>
                <w:rFonts w:ascii="HG丸ｺﾞｼｯｸM-PRO" w:eastAsia="HG丸ｺﾞｼｯｸM-PRO" w:hAnsi="HG丸ｺﾞｼｯｸM-PRO" w:hint="eastAsia"/>
              </w:rPr>
              <w:t>・複合型サービス（看護小規模多機能型居宅介護）</w:t>
            </w:r>
          </w:p>
          <w:p w:rsidR="00EC0FC0" w:rsidRPr="003A0486" w:rsidRDefault="00EC0FC0" w:rsidP="00EC0FC0">
            <w:pPr>
              <w:rPr>
                <w:rFonts w:ascii="HG丸ｺﾞｼｯｸM-PRO" w:eastAsia="HG丸ｺﾞｼｯｸM-PRO" w:hAnsi="HG丸ｺﾞｼｯｸM-PRO"/>
              </w:rPr>
            </w:pPr>
            <w:r>
              <w:rPr>
                <w:rFonts w:ascii="HG丸ｺﾞｼｯｸM-PRO" w:eastAsia="HG丸ｺﾞｼｯｸM-PRO" w:hAnsi="HG丸ｺﾞｼｯｸM-PRO" w:hint="eastAsia"/>
              </w:rPr>
              <w:t>・地域密着型通所介護</w:t>
            </w:r>
          </w:p>
          <w:p w:rsidR="007B4CD7" w:rsidRPr="000E155A"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・介護予防・日常生活支援総合事業（訪問型独自、訪問型独自・定率及び通所型サービス独自、通所型独自・定率）</w:t>
            </w:r>
          </w:p>
        </w:tc>
        <w:tc>
          <w:tcPr>
            <w:tcW w:w="4282" w:type="dxa"/>
          </w:tcPr>
          <w:p w:rsidR="007B4CD7" w:rsidRDefault="007B4CD7" w:rsidP="007B4CD7">
            <w:pPr>
              <w:jc w:val="left"/>
              <w:rPr>
                <w:rFonts w:ascii="HG丸ｺﾞｼｯｸM-PRO" w:eastAsia="HG丸ｺﾞｼｯｸM-PRO" w:hAnsi="HG丸ｺﾞｼｯｸM-PRO"/>
              </w:rPr>
            </w:pPr>
          </w:p>
          <w:p w:rsidR="007B4CD7" w:rsidRDefault="007B4CD7" w:rsidP="007B4CD7">
            <w:pPr>
              <w:jc w:val="left"/>
              <w:rPr>
                <w:rFonts w:ascii="HG丸ｺﾞｼｯｸM-PRO" w:eastAsia="HG丸ｺﾞｼｯｸM-PRO" w:hAnsi="HG丸ｺﾞｼｯｸM-PRO"/>
              </w:rPr>
            </w:pPr>
            <w:r>
              <w:rPr>
                <w:rFonts w:ascii="HG丸ｺﾞｼｯｸM-PRO" w:eastAsia="HG丸ｺﾞｼｯｸM-PRO" w:hAnsi="HG丸ｺﾞｼｯｸM-PRO" w:hint="eastAsia"/>
              </w:rPr>
              <w:t>算定開始月の前月１５日まで</w:t>
            </w:r>
          </w:p>
          <w:p w:rsidR="007B4CD7" w:rsidRDefault="007B4CD7" w:rsidP="007B4CD7">
            <w:pPr>
              <w:jc w:val="left"/>
              <w:rPr>
                <w:rFonts w:ascii="HG丸ｺﾞｼｯｸM-PRO" w:eastAsia="HG丸ｺﾞｼｯｸM-PRO" w:hAnsi="HG丸ｺﾞｼｯｸM-PRO"/>
              </w:rPr>
            </w:pPr>
            <w:r>
              <w:rPr>
                <w:rFonts w:ascii="HG丸ｺﾞｼｯｸM-PRO" w:eastAsia="HG丸ｺﾞｼｯｸM-PRO" w:hAnsi="HG丸ｺﾞｼｯｸM-PRO" w:hint="eastAsia"/>
              </w:rPr>
              <w:t>※１６日以降に届け出があった場合は、翌々月からの算定となります。</w:t>
            </w:r>
          </w:p>
          <w:p w:rsidR="007B4CD7" w:rsidRPr="003A0486" w:rsidRDefault="007B4CD7" w:rsidP="007B4CD7">
            <w:pPr>
              <w:jc w:val="left"/>
              <w:rPr>
                <w:rFonts w:ascii="HG丸ｺﾞｼｯｸM-PRO" w:eastAsia="HG丸ｺﾞｼｯｸM-PRO" w:hAnsi="HG丸ｺﾞｼｯｸM-PRO"/>
              </w:rPr>
            </w:pPr>
            <w:r>
              <w:rPr>
                <w:rFonts w:ascii="HG丸ｺﾞｼｯｸM-PRO" w:eastAsia="HG丸ｺﾞｼｯｸM-PRO" w:hAnsi="HG丸ｺﾞｼｯｸM-PRO" w:hint="eastAsia"/>
              </w:rPr>
              <w:t>（例：４月１５日までに提出した場合、５月から算定可能。４月１６日以降に提出した場合は、６月から算定可能。）</w:t>
            </w:r>
          </w:p>
        </w:tc>
      </w:tr>
      <w:tr w:rsidR="007B4CD7" w:rsidTr="007B4CD7">
        <w:trPr>
          <w:trHeight w:val="2242"/>
        </w:trPr>
        <w:tc>
          <w:tcPr>
            <w:tcW w:w="4282" w:type="dxa"/>
          </w:tcPr>
          <w:p w:rsidR="007B4CD7" w:rsidRDefault="007B4CD7" w:rsidP="007B4CD7">
            <w:pPr>
              <w:rPr>
                <w:rFonts w:ascii="HG丸ｺﾞｼｯｸM-PRO" w:eastAsia="HG丸ｺﾞｼｯｸM-PRO" w:hAnsi="HG丸ｺﾞｼｯｸM-PRO"/>
              </w:rPr>
            </w:pPr>
          </w:p>
          <w:p w:rsidR="007B4CD7"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・（介護予防）認知症対応型共同生活介護</w:t>
            </w:r>
          </w:p>
          <w:p w:rsidR="007B4CD7" w:rsidRPr="003A0486"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・地域密着型特定施設入居者生活介護</w:t>
            </w:r>
          </w:p>
          <w:p w:rsidR="007B4CD7" w:rsidRPr="003A0486"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・地域密着型介護老人福祉施設入居者生活介護</w:t>
            </w:r>
          </w:p>
        </w:tc>
        <w:tc>
          <w:tcPr>
            <w:tcW w:w="4282" w:type="dxa"/>
          </w:tcPr>
          <w:p w:rsidR="007B4CD7"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算定開始当月１日まで</w:t>
            </w:r>
          </w:p>
          <w:p w:rsidR="007B4CD7"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※２日以降に届け出があった場合は、翌月からの算定となります。</w:t>
            </w:r>
          </w:p>
          <w:p w:rsidR="007B4CD7" w:rsidRPr="00B61493" w:rsidRDefault="007B4CD7" w:rsidP="007B4CD7">
            <w:pPr>
              <w:rPr>
                <w:rFonts w:ascii="HG丸ｺﾞｼｯｸM-PRO" w:eastAsia="HG丸ｺﾞｼｯｸM-PRO" w:hAnsi="HG丸ｺﾞｼｯｸM-PRO"/>
              </w:rPr>
            </w:pPr>
            <w:r>
              <w:rPr>
                <w:rFonts w:ascii="HG丸ｺﾞｼｯｸM-PRO" w:eastAsia="HG丸ｺﾞｼｯｸM-PRO" w:hAnsi="HG丸ｺﾞｼｯｸM-PRO" w:hint="eastAsia"/>
              </w:rPr>
              <w:t>（例：５月１日までに提出した場合、５月から算定可能。５月２日以降に提出した場合は、６月から算定可能。）</w:t>
            </w:r>
          </w:p>
        </w:tc>
      </w:tr>
    </w:tbl>
    <w:p w:rsidR="008472EC" w:rsidRDefault="008472EC" w:rsidP="008472EC">
      <w:pPr>
        <w:rPr>
          <w:rFonts w:ascii="HG丸ｺﾞｼｯｸM-PRO" w:eastAsia="HG丸ｺﾞｼｯｸM-PRO" w:hAnsi="HG丸ｺﾞｼｯｸM-PRO"/>
          <w:sz w:val="24"/>
          <w:szCs w:val="24"/>
        </w:rPr>
      </w:pPr>
    </w:p>
    <w:p w:rsidR="009F3E24" w:rsidRPr="007B4CD7" w:rsidRDefault="007B4CD7" w:rsidP="008472EC">
      <w:pPr>
        <w:rPr>
          <w:rFonts w:ascii="HG丸ｺﾞｼｯｸM-PRO" w:eastAsia="HG丸ｺﾞｼｯｸM-PRO" w:hAnsi="HG丸ｺﾞｼｯｸM-PRO"/>
          <w:sz w:val="24"/>
          <w:szCs w:val="24"/>
        </w:rPr>
      </w:pPr>
      <w:r w:rsidRPr="00782D8F">
        <w:rPr>
          <w:rFonts w:ascii="HG丸ｺﾞｼｯｸM-PRO" w:eastAsia="HG丸ｺﾞｼｯｸM-PRO" w:hAnsi="HG丸ｺﾞｼｯｸM-PRO" w:hint="eastAsia"/>
          <w:szCs w:val="21"/>
        </w:rPr>
        <w:t>（注）事業所の体制等</w:t>
      </w:r>
      <w:r>
        <w:rPr>
          <w:rFonts w:ascii="HG丸ｺﾞｼｯｸM-PRO" w:eastAsia="HG丸ｺﾞｼｯｸM-PRO" w:hAnsi="HG丸ｺﾞｼｯｸM-PRO" w:hint="eastAsia"/>
          <w:szCs w:val="21"/>
        </w:rPr>
        <w:t>が加算等の基準に該当しなくなった際は、基準に該当しなくなった日</w:t>
      </w:r>
    </w:p>
    <w:p w:rsidR="007B4CD7" w:rsidRDefault="007B4CD7" w:rsidP="007B4CD7">
      <w:pPr>
        <w:rPr>
          <w:rFonts w:asciiTheme="majorEastAsia" w:eastAsiaTheme="majorEastAsia" w:hAnsiTheme="majorEastAsia"/>
          <w:sz w:val="28"/>
          <w:szCs w:val="28"/>
          <w:shd w:val="pct15" w:color="auto" w:fill="FFFFFF"/>
        </w:rPr>
      </w:pPr>
      <w:r>
        <w:rPr>
          <w:rFonts w:ascii="HG丸ｺﾞｼｯｸM-PRO" w:eastAsia="HG丸ｺﾞｼｯｸM-PRO" w:hAnsi="HG丸ｺﾞｼｯｸM-PRO" w:hint="eastAsia"/>
          <w:szCs w:val="21"/>
        </w:rPr>
        <w:t>から算定できなくなくなりますので、速やかに提出をお願いします。</w:t>
      </w:r>
    </w:p>
    <w:p w:rsidR="007B4CD7" w:rsidRDefault="007B4CD7" w:rsidP="008472EC">
      <w:pPr>
        <w:rPr>
          <w:rFonts w:ascii="HG丸ｺﾞｼｯｸM-PRO" w:eastAsia="HG丸ｺﾞｼｯｸM-PRO" w:hAnsi="HG丸ｺﾞｼｯｸM-PRO"/>
          <w:sz w:val="24"/>
          <w:szCs w:val="24"/>
        </w:rPr>
      </w:pPr>
    </w:p>
    <w:p w:rsidR="007B4CD7" w:rsidRDefault="007B4CD7" w:rsidP="008472EC">
      <w:pPr>
        <w:rPr>
          <w:rFonts w:ascii="HG丸ｺﾞｼｯｸM-PRO" w:eastAsia="HG丸ｺﾞｼｯｸM-PRO" w:hAnsi="HG丸ｺﾞｼｯｸM-PRO"/>
          <w:sz w:val="24"/>
          <w:szCs w:val="24"/>
        </w:rPr>
      </w:pPr>
    </w:p>
    <w:p w:rsidR="007B4CD7" w:rsidRDefault="007B4CD7" w:rsidP="008472EC">
      <w:pPr>
        <w:rPr>
          <w:rFonts w:ascii="HG丸ｺﾞｼｯｸM-PRO" w:eastAsia="HG丸ｺﾞｼｯｸM-PRO" w:hAnsi="HG丸ｺﾞｼｯｸM-PRO"/>
          <w:sz w:val="24"/>
          <w:szCs w:val="24"/>
        </w:rPr>
      </w:pPr>
    </w:p>
    <w:p w:rsidR="008472EC" w:rsidRDefault="008472EC" w:rsidP="008472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　提出書類</w:t>
      </w:r>
    </w:p>
    <w:p w:rsidR="009D7E4B" w:rsidRDefault="008472EC" w:rsidP="008472E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サービス種類ごとに、「</w:t>
      </w:r>
      <w:r w:rsidR="00766EF8">
        <w:rPr>
          <w:rFonts w:ascii="HG丸ｺﾞｼｯｸM-PRO" w:eastAsia="HG丸ｺﾞｼｯｸM-PRO" w:hAnsi="HG丸ｺﾞｼｯｸM-PRO" w:hint="eastAsia"/>
          <w:sz w:val="24"/>
          <w:szCs w:val="24"/>
        </w:rPr>
        <w:t>介護給付</w:t>
      </w:r>
      <w:r w:rsidR="00956F98">
        <w:rPr>
          <w:rFonts w:ascii="HG丸ｺﾞｼｯｸM-PRO" w:eastAsia="HG丸ｺﾞｼｯｸM-PRO" w:hAnsi="HG丸ｺﾞｼｯｸM-PRO" w:hint="eastAsia"/>
          <w:sz w:val="24"/>
          <w:szCs w:val="24"/>
        </w:rPr>
        <w:t>算定に係る</w:t>
      </w:r>
      <w:r w:rsidR="009D7E4B">
        <w:rPr>
          <w:rFonts w:ascii="HG丸ｺﾞｼｯｸM-PRO" w:eastAsia="HG丸ｺﾞｼｯｸM-PRO" w:hAnsi="HG丸ｺﾞｼｯｸM-PRO" w:hint="eastAsia"/>
          <w:sz w:val="24"/>
          <w:szCs w:val="24"/>
        </w:rPr>
        <w:t>体制等に関する届出書</w:t>
      </w:r>
      <w:r>
        <w:rPr>
          <w:rFonts w:ascii="HG丸ｺﾞｼｯｸM-PRO" w:eastAsia="HG丸ｺﾞｼｯｸM-PRO" w:hAnsi="HG丸ｺﾞｼｯｸM-PRO" w:hint="eastAsia"/>
          <w:sz w:val="24"/>
          <w:szCs w:val="24"/>
        </w:rPr>
        <w:t>」及び「</w:t>
      </w:r>
      <w:r w:rsidR="009D7E4B">
        <w:rPr>
          <w:rFonts w:ascii="HG丸ｺﾞｼｯｸM-PRO" w:eastAsia="HG丸ｺﾞｼｯｸM-PRO" w:hAnsi="HG丸ｺﾞｼｯｸM-PRO" w:hint="eastAsia"/>
          <w:sz w:val="24"/>
          <w:szCs w:val="24"/>
        </w:rPr>
        <w:t>介護給付費算定に係る体制等状況一覧表</w:t>
      </w:r>
      <w:r>
        <w:rPr>
          <w:rFonts w:ascii="HG丸ｺﾞｼｯｸM-PRO" w:eastAsia="HG丸ｺﾞｼｯｸM-PRO" w:hAnsi="HG丸ｺﾞｼｯｸM-PRO" w:hint="eastAsia"/>
          <w:sz w:val="24"/>
          <w:szCs w:val="24"/>
        </w:rPr>
        <w:t>」を作成し、提出してください。</w:t>
      </w:r>
    </w:p>
    <w:p w:rsidR="008472EC" w:rsidRDefault="008472EC" w:rsidP="009D7E4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9D7E4B">
        <w:rPr>
          <w:rFonts w:ascii="HG丸ｺﾞｼｯｸM-PRO" w:eastAsia="HG丸ｺﾞｼｯｸM-PRO" w:hAnsi="HG丸ｺﾞｼｯｸM-PRO" w:hint="eastAsia"/>
          <w:sz w:val="24"/>
          <w:szCs w:val="24"/>
        </w:rPr>
        <w:t>各サービス</w:t>
      </w:r>
      <w:r w:rsidR="00872435">
        <w:rPr>
          <w:rFonts w:ascii="HG丸ｺﾞｼｯｸM-PRO" w:eastAsia="HG丸ｺﾞｼｯｸM-PRO" w:hAnsi="HG丸ｺﾞｼｯｸM-PRO" w:hint="eastAsia"/>
          <w:sz w:val="24"/>
          <w:szCs w:val="24"/>
        </w:rPr>
        <w:t>の加算</w:t>
      </w:r>
      <w:r w:rsidR="009D7E4B">
        <w:rPr>
          <w:rFonts w:ascii="HG丸ｺﾞｼｯｸM-PRO" w:eastAsia="HG丸ｺﾞｼｯｸM-PRO" w:hAnsi="HG丸ｺﾞｼｯｸM-PRO" w:hint="eastAsia"/>
          <w:sz w:val="24"/>
          <w:szCs w:val="24"/>
        </w:rPr>
        <w:t>に対応した</w:t>
      </w:r>
      <w:r>
        <w:rPr>
          <w:rFonts w:ascii="HG丸ｺﾞｼｯｸM-PRO" w:eastAsia="HG丸ｺﾞｼｯｸM-PRO" w:hAnsi="HG丸ｺﾞｼｯｸM-PRO" w:hint="eastAsia"/>
          <w:sz w:val="24"/>
          <w:szCs w:val="24"/>
        </w:rPr>
        <w:t>添付書類を</w:t>
      </w:r>
      <w:r w:rsidR="009D7E4B">
        <w:rPr>
          <w:rFonts w:ascii="HG丸ｺﾞｼｯｸM-PRO" w:eastAsia="HG丸ｺﾞｼｯｸM-PRO" w:hAnsi="HG丸ｺﾞｼｯｸM-PRO" w:hint="eastAsia"/>
          <w:sz w:val="24"/>
          <w:szCs w:val="24"/>
        </w:rPr>
        <w:t>ダウンロードし、</w:t>
      </w:r>
      <w:r w:rsidR="000B469D">
        <w:rPr>
          <w:rFonts w:ascii="HG丸ｺﾞｼｯｸM-PRO" w:eastAsia="HG丸ｺﾞｼｯｸM-PRO" w:hAnsi="HG丸ｺﾞｼｯｸM-PRO" w:hint="eastAsia"/>
          <w:sz w:val="24"/>
          <w:szCs w:val="24"/>
        </w:rPr>
        <w:t>作成のうえ</w:t>
      </w:r>
      <w:r>
        <w:rPr>
          <w:rFonts w:ascii="HG丸ｺﾞｼｯｸM-PRO" w:eastAsia="HG丸ｺﾞｼｯｸM-PRO" w:hAnsi="HG丸ｺﾞｼｯｸM-PRO" w:hint="eastAsia"/>
          <w:sz w:val="24"/>
          <w:szCs w:val="24"/>
        </w:rPr>
        <w:t>提出してください。</w:t>
      </w:r>
    </w:p>
    <w:p w:rsidR="008472EC" w:rsidRDefault="008472EC" w:rsidP="000B469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1F8C">
        <w:rPr>
          <w:rFonts w:ascii="HG丸ｺﾞｼｯｸM-PRO" w:eastAsia="HG丸ｺﾞｼｯｸM-PRO" w:hAnsi="HG丸ｺﾞｼｯｸM-PRO" w:hint="eastAsia"/>
          <w:sz w:val="24"/>
          <w:szCs w:val="24"/>
        </w:rPr>
        <w:t>また、その際は</w:t>
      </w:r>
      <w:r>
        <w:rPr>
          <w:rFonts w:ascii="HG丸ｺﾞｼｯｸM-PRO" w:eastAsia="HG丸ｺﾞｼｯｸM-PRO" w:hAnsi="HG丸ｺﾞｼｯｸM-PRO" w:hint="eastAsia"/>
          <w:sz w:val="24"/>
          <w:szCs w:val="24"/>
        </w:rPr>
        <w:t>必ず</w:t>
      </w:r>
      <w:r w:rsidRPr="00D8428B">
        <w:rPr>
          <w:rFonts w:ascii="HG丸ｺﾞｼｯｸM-PRO" w:eastAsia="HG丸ｺﾞｼｯｸM-PRO" w:hAnsi="HG丸ｺﾞｼｯｸM-PRO" w:hint="eastAsia"/>
          <w:sz w:val="24"/>
          <w:szCs w:val="24"/>
          <w:u w:val="single"/>
        </w:rPr>
        <w:t>申請日</w:t>
      </w:r>
      <w:r w:rsidR="00532F5D">
        <w:rPr>
          <w:rFonts w:ascii="HG丸ｺﾞｼｯｸM-PRO" w:eastAsia="HG丸ｺﾞｼｯｸM-PRO" w:hAnsi="HG丸ｺﾞｼｯｸM-PRO" w:hint="eastAsia"/>
          <w:sz w:val="24"/>
          <w:szCs w:val="24"/>
        </w:rPr>
        <w:t>を記入し</w:t>
      </w:r>
      <w:r>
        <w:rPr>
          <w:rFonts w:ascii="HG丸ｺﾞｼｯｸM-PRO" w:eastAsia="HG丸ｺﾞｼｯｸM-PRO" w:hAnsi="HG丸ｺﾞｼｯｸM-PRO" w:hint="eastAsia"/>
          <w:sz w:val="24"/>
          <w:szCs w:val="24"/>
        </w:rPr>
        <w:t>提出してください。</w:t>
      </w:r>
    </w:p>
    <w:p w:rsidR="0048203A" w:rsidRDefault="0048203A" w:rsidP="004B47FE">
      <w:pPr>
        <w:ind w:leftChars="100" w:left="210"/>
        <w:rPr>
          <w:rFonts w:ascii="HG丸ｺﾞｼｯｸM-PRO" w:eastAsia="HG丸ｺﾞｼｯｸM-PRO" w:hAnsi="HG丸ｺﾞｼｯｸM-PRO"/>
          <w:sz w:val="24"/>
          <w:szCs w:val="24"/>
        </w:rPr>
      </w:pPr>
    </w:p>
    <w:p w:rsidR="004B47FE" w:rsidRDefault="004B47FE" w:rsidP="004B47F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 提出部数</w:t>
      </w:r>
    </w:p>
    <w:p w:rsidR="004B47FE" w:rsidRDefault="004B47FE" w:rsidP="008472E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203A">
        <w:rPr>
          <w:rFonts w:ascii="HG丸ｺﾞｼｯｸM-PRO" w:eastAsia="HG丸ｺﾞｼｯｸM-PRO" w:hAnsi="HG丸ｺﾞｼｯｸM-PRO" w:hint="eastAsia"/>
          <w:sz w:val="24"/>
          <w:szCs w:val="24"/>
        </w:rPr>
        <w:t>１部　（事業所の控え</w:t>
      </w:r>
      <w:r w:rsidR="00CD3EEF">
        <w:rPr>
          <w:rFonts w:ascii="HG丸ｺﾞｼｯｸM-PRO" w:eastAsia="HG丸ｺﾞｼｯｸM-PRO" w:hAnsi="HG丸ｺﾞｼｯｸM-PRO" w:hint="eastAsia"/>
          <w:sz w:val="24"/>
          <w:szCs w:val="24"/>
        </w:rPr>
        <w:t>を</w:t>
      </w:r>
      <w:r w:rsidR="0048203A">
        <w:rPr>
          <w:rFonts w:ascii="HG丸ｺﾞｼｯｸM-PRO" w:eastAsia="HG丸ｺﾞｼｯｸM-PRO" w:hAnsi="HG丸ｺﾞｼｯｸM-PRO" w:hint="eastAsia"/>
          <w:sz w:val="24"/>
          <w:szCs w:val="24"/>
        </w:rPr>
        <w:t>お持ちいただく場合は、２部）</w:t>
      </w:r>
    </w:p>
    <w:p w:rsidR="004B47FE" w:rsidRDefault="004B47FE" w:rsidP="008472EC">
      <w:pPr>
        <w:ind w:leftChars="100" w:left="210"/>
        <w:rPr>
          <w:rFonts w:ascii="HG丸ｺﾞｼｯｸM-PRO" w:eastAsia="HG丸ｺﾞｼｯｸM-PRO" w:hAnsi="HG丸ｺﾞｼｯｸM-PRO"/>
          <w:sz w:val="24"/>
          <w:szCs w:val="24"/>
        </w:rPr>
      </w:pPr>
    </w:p>
    <w:p w:rsidR="008472EC" w:rsidRDefault="004B47FE" w:rsidP="008472E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8472EC">
        <w:rPr>
          <w:rFonts w:ascii="HG丸ｺﾞｼｯｸM-PRO" w:eastAsia="HG丸ｺﾞｼｯｸM-PRO" w:hAnsi="HG丸ｺﾞｼｯｸM-PRO" w:hint="eastAsia"/>
          <w:sz w:val="24"/>
          <w:szCs w:val="24"/>
        </w:rPr>
        <w:t xml:space="preserve">　提出先</w:t>
      </w:r>
    </w:p>
    <w:p w:rsidR="008472EC" w:rsidRDefault="008472EC" w:rsidP="008472E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〒391-8501</w:t>
      </w:r>
    </w:p>
    <w:p w:rsidR="008472EC" w:rsidRDefault="008472EC" w:rsidP="008472EC">
      <w:pPr>
        <w:ind w:firstLineChars="100" w:firstLine="240"/>
        <w:rPr>
          <w:rFonts w:ascii="HG丸ｺﾞｼｯｸM-PRO" w:eastAsia="HG丸ｺﾞｼｯｸM-PRO" w:hAnsi="HG丸ｺﾞｼｯｸM-PRO"/>
          <w:sz w:val="24"/>
          <w:szCs w:val="24"/>
        </w:rPr>
      </w:pPr>
      <w:r w:rsidRPr="007C5C74">
        <w:rPr>
          <w:rFonts w:ascii="HG丸ｺﾞｼｯｸM-PRO" w:eastAsia="HG丸ｺﾞｼｯｸM-PRO" w:hAnsi="HG丸ｺﾞｼｯｸM-PRO" w:hint="eastAsia"/>
          <w:sz w:val="24"/>
          <w:szCs w:val="24"/>
        </w:rPr>
        <w:t xml:space="preserve">　長野県茅野市</w:t>
      </w:r>
      <w:r>
        <w:rPr>
          <w:rFonts w:ascii="HG丸ｺﾞｼｯｸM-PRO" w:eastAsia="HG丸ｺﾞｼｯｸM-PRO" w:hAnsi="HG丸ｺﾞｼｯｸM-PRO" w:hint="eastAsia"/>
          <w:sz w:val="24"/>
          <w:szCs w:val="24"/>
        </w:rPr>
        <w:t>塚原二丁目６番１号茅野市役所内</w:t>
      </w:r>
    </w:p>
    <w:p w:rsidR="008472EC" w:rsidRPr="007C5C74" w:rsidRDefault="008472EC" w:rsidP="008472E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諏訪広域連合　介護保険課</w:t>
      </w:r>
    </w:p>
    <w:p w:rsidR="008472EC" w:rsidRDefault="008472EC" w:rsidP="008472EC">
      <w:pPr>
        <w:rPr>
          <w:rFonts w:ascii="HG丸ｺﾞｼｯｸM-PRO" w:eastAsia="HG丸ｺﾞｼｯｸM-PRO" w:hAnsi="HG丸ｺﾞｼｯｸM-PRO"/>
          <w:b/>
          <w:sz w:val="24"/>
          <w:szCs w:val="24"/>
          <w:shd w:val="pct15" w:color="auto" w:fill="FFFFFF"/>
        </w:rPr>
      </w:pPr>
    </w:p>
    <w:p w:rsidR="008472EC" w:rsidRDefault="004B47FE" w:rsidP="008472E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8472EC" w:rsidRPr="003413A6">
        <w:rPr>
          <w:rFonts w:ascii="HG丸ｺﾞｼｯｸM-PRO" w:eastAsia="HG丸ｺﾞｼｯｸM-PRO" w:hAnsi="HG丸ｺﾞｼｯｸM-PRO" w:hint="eastAsia"/>
          <w:sz w:val="24"/>
          <w:szCs w:val="24"/>
        </w:rPr>
        <w:t xml:space="preserve">　提出方法</w:t>
      </w:r>
    </w:p>
    <w:p w:rsidR="00150EDC" w:rsidRDefault="008472EC" w:rsidP="00BC442D">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C442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提出先に持参</w:t>
      </w:r>
      <w:r w:rsidR="00532F5D">
        <w:rPr>
          <w:rFonts w:ascii="HG丸ｺﾞｼｯｸM-PRO" w:eastAsia="HG丸ｺﾞｼｯｸM-PRO" w:hAnsi="HG丸ｺﾞｼｯｸM-PRO" w:hint="eastAsia"/>
          <w:sz w:val="24"/>
          <w:szCs w:val="24"/>
        </w:rPr>
        <w:t>又はメール・</w:t>
      </w:r>
      <w:r>
        <w:rPr>
          <w:rFonts w:ascii="HG丸ｺﾞｼｯｸM-PRO" w:eastAsia="HG丸ｺﾞｼｯｸM-PRO" w:hAnsi="HG丸ｺﾞｼｯｸM-PRO" w:hint="eastAsia"/>
          <w:sz w:val="24"/>
          <w:szCs w:val="24"/>
        </w:rPr>
        <w:t>郵送</w:t>
      </w:r>
      <w:r w:rsidR="00532F5D">
        <w:rPr>
          <w:rFonts w:ascii="HG丸ｺﾞｼｯｸM-PRO" w:eastAsia="HG丸ｺﾞｼｯｸM-PRO" w:hAnsi="HG丸ｺﾞｼｯｸM-PRO" w:hint="eastAsia"/>
          <w:sz w:val="24"/>
          <w:szCs w:val="24"/>
        </w:rPr>
        <w:t>にて提出してください</w:t>
      </w:r>
      <w:r>
        <w:rPr>
          <w:rFonts w:ascii="HG丸ｺﾞｼｯｸM-PRO" w:eastAsia="HG丸ｺﾞｼｯｸM-PRO" w:hAnsi="HG丸ｺﾞｼｯｸM-PRO" w:hint="eastAsia"/>
          <w:sz w:val="24"/>
          <w:szCs w:val="24"/>
        </w:rPr>
        <w:t>。</w:t>
      </w:r>
    </w:p>
    <w:p w:rsidR="008472EC" w:rsidRPr="008472EC" w:rsidRDefault="008472EC" w:rsidP="008472EC">
      <w:pPr>
        <w:ind w:leftChars="100" w:left="210"/>
        <w:rPr>
          <w:rFonts w:ascii="HG丸ｺﾞｼｯｸM-PRO" w:eastAsia="HG丸ｺﾞｼｯｸM-PRO" w:hAnsi="HG丸ｺﾞｼｯｸM-PRO"/>
          <w:sz w:val="24"/>
          <w:szCs w:val="24"/>
        </w:rPr>
      </w:pPr>
    </w:p>
    <w:p w:rsidR="00150EDC" w:rsidRPr="00D70B80" w:rsidRDefault="00150EDC" w:rsidP="00A46C78">
      <w:pPr>
        <w:rPr>
          <w:rFonts w:asciiTheme="majorEastAsia" w:eastAsiaTheme="majorEastAsia" w:hAnsiTheme="majorEastAsia"/>
          <w:b/>
          <w:sz w:val="24"/>
          <w:szCs w:val="24"/>
        </w:rPr>
      </w:pPr>
      <w:r w:rsidRPr="00532F5D">
        <w:rPr>
          <w:rFonts w:ascii="HG丸ｺﾞｼｯｸM-PRO" w:eastAsia="HG丸ｺﾞｼｯｸM-PRO" w:hAnsi="HG丸ｺﾞｼｯｸM-PRO" w:hint="eastAsia"/>
          <w:b/>
          <w:sz w:val="24"/>
          <w:szCs w:val="24"/>
          <w:highlight w:val="yellow"/>
          <w:shd w:val="pct15" w:color="auto" w:fill="FFFFFF"/>
        </w:rPr>
        <w:t>提</w:t>
      </w:r>
      <w:r w:rsidRPr="00532F5D">
        <w:rPr>
          <w:rFonts w:asciiTheme="majorEastAsia" w:eastAsiaTheme="majorEastAsia" w:hAnsiTheme="majorEastAsia" w:hint="eastAsia"/>
          <w:b/>
          <w:sz w:val="24"/>
          <w:szCs w:val="24"/>
          <w:highlight w:val="yellow"/>
          <w:shd w:val="pct15" w:color="auto" w:fill="FFFFFF"/>
        </w:rPr>
        <w:t>出分以外に申請者</w:t>
      </w:r>
      <w:r w:rsidR="00A46C78" w:rsidRPr="00532F5D">
        <w:rPr>
          <w:rFonts w:asciiTheme="majorEastAsia" w:eastAsiaTheme="majorEastAsia" w:hAnsiTheme="majorEastAsia" w:hint="eastAsia"/>
          <w:b/>
          <w:sz w:val="24"/>
          <w:szCs w:val="24"/>
          <w:highlight w:val="yellow"/>
          <w:shd w:val="pct15" w:color="auto" w:fill="FFFFFF"/>
        </w:rPr>
        <w:t>（事業者）</w:t>
      </w:r>
      <w:r w:rsidRPr="00532F5D">
        <w:rPr>
          <w:rFonts w:asciiTheme="majorEastAsia" w:eastAsiaTheme="majorEastAsia" w:hAnsiTheme="majorEastAsia" w:hint="eastAsia"/>
          <w:b/>
          <w:sz w:val="24"/>
          <w:szCs w:val="24"/>
          <w:highlight w:val="yellow"/>
          <w:shd w:val="pct15" w:color="auto" w:fill="FFFFFF"/>
        </w:rPr>
        <w:t>において、</w:t>
      </w:r>
      <w:r w:rsidR="008853D3" w:rsidRPr="00532F5D">
        <w:rPr>
          <w:rFonts w:asciiTheme="majorEastAsia" w:eastAsiaTheme="majorEastAsia" w:hAnsiTheme="majorEastAsia" w:hint="eastAsia"/>
          <w:b/>
          <w:sz w:val="24"/>
          <w:szCs w:val="24"/>
          <w:highlight w:val="yellow"/>
          <w:shd w:val="pct15" w:color="auto" w:fill="FFFFFF"/>
        </w:rPr>
        <w:t>必ず</w:t>
      </w:r>
      <w:r w:rsidRPr="00532F5D">
        <w:rPr>
          <w:rFonts w:asciiTheme="majorEastAsia" w:eastAsiaTheme="majorEastAsia" w:hAnsiTheme="majorEastAsia" w:hint="eastAsia"/>
          <w:b/>
          <w:sz w:val="24"/>
          <w:szCs w:val="24"/>
          <w:highlight w:val="yellow"/>
          <w:shd w:val="pct15" w:color="auto" w:fill="FFFFFF"/>
        </w:rPr>
        <w:t>控えを保管しておいてください。</w:t>
      </w:r>
    </w:p>
    <w:p w:rsidR="008472EC" w:rsidRDefault="008472EC">
      <w:pPr>
        <w:rPr>
          <w:rFonts w:asciiTheme="majorEastAsia" w:eastAsiaTheme="majorEastAsia" w:hAnsiTheme="majorEastAsia"/>
          <w:sz w:val="28"/>
          <w:szCs w:val="28"/>
          <w:shd w:val="pct15" w:color="auto" w:fill="FFFFFF"/>
        </w:rPr>
      </w:pPr>
    </w:p>
    <w:p w:rsidR="00EC0FC0" w:rsidRPr="00812C06" w:rsidRDefault="00EC0FC0">
      <w:pPr>
        <w:rPr>
          <w:rFonts w:asciiTheme="majorEastAsia" w:eastAsiaTheme="majorEastAsia" w:hAnsiTheme="majorEastAsia"/>
          <w:sz w:val="28"/>
          <w:szCs w:val="28"/>
        </w:rPr>
      </w:pPr>
      <w:r w:rsidRPr="00812C06">
        <w:rPr>
          <w:rFonts w:asciiTheme="majorEastAsia" w:eastAsiaTheme="majorEastAsia" w:hAnsiTheme="majorEastAsia"/>
          <w:sz w:val="28"/>
          <w:szCs w:val="28"/>
        </w:rPr>
        <w:br w:type="page"/>
      </w:r>
    </w:p>
    <w:p w:rsidR="001557EF" w:rsidRPr="000C7411" w:rsidRDefault="00416EA7">
      <w:pPr>
        <w:rPr>
          <w:rFonts w:asciiTheme="majorEastAsia" w:eastAsiaTheme="majorEastAsia" w:hAnsiTheme="majorEastAsia"/>
          <w:sz w:val="28"/>
          <w:szCs w:val="28"/>
        </w:rPr>
      </w:pPr>
      <w:r w:rsidRPr="000C7411">
        <w:rPr>
          <w:rFonts w:asciiTheme="majorEastAsia" w:eastAsiaTheme="majorEastAsia" w:hAnsiTheme="majorEastAsia" w:hint="eastAsia"/>
          <w:sz w:val="28"/>
          <w:szCs w:val="28"/>
          <w:highlight w:val="yellow"/>
        </w:rPr>
        <w:lastRenderedPageBreak/>
        <w:t>変更届出書、廃止・休止・再開</w:t>
      </w:r>
      <w:r w:rsidR="002215D6" w:rsidRPr="000C7411">
        <w:rPr>
          <w:rFonts w:asciiTheme="majorEastAsia" w:eastAsiaTheme="majorEastAsia" w:hAnsiTheme="majorEastAsia" w:hint="eastAsia"/>
          <w:sz w:val="28"/>
          <w:szCs w:val="28"/>
          <w:highlight w:val="yellow"/>
        </w:rPr>
        <w:t>届出の提出</w:t>
      </w:r>
      <w:r w:rsidRPr="000C7411">
        <w:rPr>
          <w:rFonts w:asciiTheme="majorEastAsia" w:eastAsiaTheme="majorEastAsia" w:hAnsiTheme="majorEastAsia" w:hint="eastAsia"/>
          <w:sz w:val="28"/>
          <w:szCs w:val="28"/>
          <w:highlight w:val="yellow"/>
        </w:rPr>
        <w:t>について</w:t>
      </w:r>
    </w:p>
    <w:p w:rsidR="00D8428B" w:rsidRDefault="00D8428B" w:rsidP="00F73E0C">
      <w:pPr>
        <w:ind w:left="240" w:hangingChars="100" w:hanging="240"/>
        <w:rPr>
          <w:rFonts w:ascii="HG丸ｺﾞｼｯｸM-PRO" w:eastAsia="HG丸ｺﾞｼｯｸM-PRO" w:hAnsi="HG丸ｺﾞｼｯｸM-PRO"/>
          <w:sz w:val="24"/>
          <w:szCs w:val="24"/>
        </w:rPr>
      </w:pPr>
    </w:p>
    <w:p w:rsidR="00416EA7" w:rsidRDefault="001333AB" w:rsidP="00F73E0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272151">
        <w:rPr>
          <w:rFonts w:ascii="HG丸ｺﾞｼｯｸM-PRO" w:eastAsia="HG丸ｺﾞｼｯｸM-PRO" w:hAnsi="HG丸ｺﾞｼｯｸM-PRO" w:hint="eastAsia"/>
          <w:sz w:val="24"/>
          <w:szCs w:val="24"/>
        </w:rPr>
        <w:t xml:space="preserve">　介護保険法</w:t>
      </w:r>
      <w:r w:rsidR="00416EA7">
        <w:rPr>
          <w:rFonts w:ascii="HG丸ｺﾞｼｯｸM-PRO" w:eastAsia="HG丸ｺﾞｼｯｸM-PRO" w:hAnsi="HG丸ｺﾞｼｯｸM-PRO" w:hint="eastAsia"/>
          <w:sz w:val="24"/>
          <w:szCs w:val="24"/>
        </w:rPr>
        <w:t>の規定により、事業所の名称及び所在地、運営規定等の介護保険施行規則で定める事項に</w:t>
      </w:r>
      <w:r w:rsidR="00416EA7" w:rsidRPr="00416EA7">
        <w:rPr>
          <w:rFonts w:ascii="HG丸ｺﾞｼｯｸM-PRO" w:eastAsia="HG丸ｺﾞｼｯｸM-PRO" w:hAnsi="HG丸ｺﾞｼｯｸM-PRO" w:hint="eastAsia"/>
          <w:b/>
          <w:sz w:val="24"/>
          <w:szCs w:val="24"/>
        </w:rPr>
        <w:t>変更</w:t>
      </w:r>
      <w:r w:rsidR="004F0D0F">
        <w:rPr>
          <w:rFonts w:ascii="HG丸ｺﾞｼｯｸM-PRO" w:eastAsia="HG丸ｺﾞｼｯｸM-PRO" w:hAnsi="HG丸ｺﾞｼｯｸM-PRO" w:hint="eastAsia"/>
          <w:b/>
          <w:sz w:val="16"/>
          <w:szCs w:val="16"/>
        </w:rPr>
        <w:t>※１</w:t>
      </w:r>
      <w:r w:rsidR="00416EA7" w:rsidRPr="00416EA7">
        <w:rPr>
          <w:rFonts w:ascii="HG丸ｺﾞｼｯｸM-PRO" w:eastAsia="HG丸ｺﾞｼｯｸM-PRO" w:hAnsi="HG丸ｺﾞｼｯｸM-PRO" w:hint="eastAsia"/>
          <w:b/>
          <w:sz w:val="24"/>
          <w:szCs w:val="24"/>
        </w:rPr>
        <w:t>があった場合や、休止したサービス事業を再開</w:t>
      </w:r>
      <w:r w:rsidR="004F0D0F">
        <w:rPr>
          <w:rFonts w:ascii="HG丸ｺﾞｼｯｸM-PRO" w:eastAsia="HG丸ｺﾞｼｯｸM-PRO" w:hAnsi="HG丸ｺﾞｼｯｸM-PRO" w:hint="eastAsia"/>
          <w:b/>
          <w:sz w:val="16"/>
          <w:szCs w:val="16"/>
        </w:rPr>
        <w:t>※２</w:t>
      </w:r>
      <w:r w:rsidR="00416EA7" w:rsidRPr="00416EA7">
        <w:rPr>
          <w:rFonts w:ascii="HG丸ｺﾞｼｯｸM-PRO" w:eastAsia="HG丸ｺﾞｼｯｸM-PRO" w:hAnsi="HG丸ｺﾞｼｯｸM-PRO" w:hint="eastAsia"/>
          <w:b/>
          <w:sz w:val="24"/>
          <w:szCs w:val="24"/>
        </w:rPr>
        <w:t>した場合は</w:t>
      </w:r>
      <w:r w:rsidR="00416EA7">
        <w:rPr>
          <w:rFonts w:ascii="HG丸ｺﾞｼｯｸM-PRO" w:eastAsia="HG丸ｺﾞｼｯｸM-PRO" w:hAnsi="HG丸ｺﾞｼｯｸM-PRO" w:hint="eastAsia"/>
          <w:sz w:val="24"/>
          <w:szCs w:val="24"/>
        </w:rPr>
        <w:t>、</w:t>
      </w:r>
      <w:r w:rsidR="00416EA7" w:rsidRPr="00416EA7">
        <w:rPr>
          <w:rFonts w:ascii="HG丸ｺﾞｼｯｸM-PRO" w:eastAsia="HG丸ｺﾞｼｯｸM-PRO" w:hAnsi="HG丸ｺﾞｼｯｸM-PRO" w:hint="eastAsia"/>
          <w:b/>
          <w:sz w:val="24"/>
          <w:szCs w:val="24"/>
          <w:u w:val="single"/>
        </w:rPr>
        <w:t>１０日以内</w:t>
      </w:r>
      <w:r w:rsidR="00416EA7">
        <w:rPr>
          <w:rFonts w:ascii="HG丸ｺﾞｼｯｸM-PRO" w:eastAsia="HG丸ｺﾞｼｯｸM-PRO" w:hAnsi="HG丸ｺﾞｼｯｸM-PRO" w:hint="eastAsia"/>
          <w:sz w:val="24"/>
          <w:szCs w:val="24"/>
        </w:rPr>
        <w:t>に</w:t>
      </w:r>
      <w:r w:rsidR="00430084">
        <w:rPr>
          <w:rFonts w:ascii="HG丸ｺﾞｼｯｸM-PRO" w:eastAsia="HG丸ｺﾞｼｯｸM-PRO" w:hAnsi="HG丸ｺﾞｼｯｸM-PRO" w:hint="eastAsia"/>
          <w:sz w:val="24"/>
          <w:szCs w:val="24"/>
        </w:rPr>
        <w:t>、</w:t>
      </w:r>
      <w:r w:rsidR="00430084" w:rsidRPr="00430084">
        <w:rPr>
          <w:rFonts w:ascii="HG丸ｺﾞｼｯｸM-PRO" w:eastAsia="HG丸ｺﾞｼｯｸM-PRO" w:hAnsi="HG丸ｺﾞｼｯｸM-PRO" w:hint="eastAsia"/>
          <w:b/>
          <w:sz w:val="24"/>
          <w:szCs w:val="24"/>
        </w:rPr>
        <w:t>事業所の廃止・休止</w:t>
      </w:r>
      <w:r w:rsidR="004F0D0F">
        <w:rPr>
          <w:rFonts w:ascii="HG丸ｺﾞｼｯｸM-PRO" w:eastAsia="HG丸ｺﾞｼｯｸM-PRO" w:hAnsi="HG丸ｺﾞｼｯｸM-PRO" w:hint="eastAsia"/>
          <w:b/>
          <w:sz w:val="16"/>
          <w:szCs w:val="16"/>
        </w:rPr>
        <w:t>※３</w:t>
      </w:r>
      <w:r w:rsidR="00430084" w:rsidRPr="00430084">
        <w:rPr>
          <w:rFonts w:ascii="HG丸ｺﾞｼｯｸM-PRO" w:eastAsia="HG丸ｺﾞｼｯｸM-PRO" w:hAnsi="HG丸ｺﾞｼｯｸM-PRO" w:hint="eastAsia"/>
          <w:b/>
          <w:sz w:val="24"/>
          <w:szCs w:val="24"/>
        </w:rPr>
        <w:t>の届出</w:t>
      </w:r>
      <w:r w:rsidR="00430084">
        <w:rPr>
          <w:rFonts w:ascii="HG丸ｺﾞｼｯｸM-PRO" w:eastAsia="HG丸ｺﾞｼｯｸM-PRO" w:hAnsi="HG丸ｺﾞｼｯｸM-PRO" w:hint="eastAsia"/>
          <w:sz w:val="24"/>
          <w:szCs w:val="24"/>
        </w:rPr>
        <w:t>については、</w:t>
      </w:r>
      <w:r w:rsidR="00430084" w:rsidRPr="00430084">
        <w:rPr>
          <w:rFonts w:ascii="HG丸ｺﾞｼｯｸM-PRO" w:eastAsia="HG丸ｺﾞｼｯｸM-PRO" w:hAnsi="HG丸ｺﾞｼｯｸM-PRO" w:hint="eastAsia"/>
          <w:b/>
          <w:sz w:val="24"/>
          <w:szCs w:val="24"/>
          <w:u w:val="single"/>
        </w:rPr>
        <w:t>廃止又は休止</w:t>
      </w:r>
      <w:r w:rsidR="00ED2A45">
        <w:rPr>
          <w:rFonts w:ascii="HG丸ｺﾞｼｯｸM-PRO" w:eastAsia="HG丸ｺﾞｼｯｸM-PRO" w:hAnsi="HG丸ｺﾞｼｯｸM-PRO" w:hint="eastAsia"/>
          <w:b/>
          <w:sz w:val="24"/>
          <w:szCs w:val="24"/>
          <w:u w:val="single"/>
        </w:rPr>
        <w:t>の</w:t>
      </w:r>
      <w:r w:rsidR="00430084" w:rsidRPr="00430084">
        <w:rPr>
          <w:rFonts w:ascii="HG丸ｺﾞｼｯｸM-PRO" w:eastAsia="HG丸ｺﾞｼｯｸM-PRO" w:hAnsi="HG丸ｺﾞｼｯｸM-PRO" w:hint="eastAsia"/>
          <w:b/>
          <w:sz w:val="24"/>
          <w:szCs w:val="24"/>
          <w:u w:val="single"/>
        </w:rPr>
        <w:t>日の１カ月前までに</w:t>
      </w:r>
      <w:r w:rsidR="00416EA7">
        <w:rPr>
          <w:rFonts w:ascii="HG丸ｺﾞｼｯｸM-PRO" w:eastAsia="HG丸ｺﾞｼｯｸM-PRO" w:hAnsi="HG丸ｺﾞｼｯｸM-PRO" w:hint="eastAsia"/>
          <w:sz w:val="24"/>
          <w:szCs w:val="24"/>
        </w:rPr>
        <w:t>届出をしなければなら</w:t>
      </w:r>
      <w:r w:rsidR="004429DE">
        <w:rPr>
          <w:rFonts w:ascii="HG丸ｺﾞｼｯｸM-PRO" w:eastAsia="HG丸ｺﾞｼｯｸM-PRO" w:hAnsi="HG丸ｺﾞｼｯｸM-PRO" w:hint="eastAsia"/>
          <w:sz w:val="24"/>
          <w:szCs w:val="24"/>
        </w:rPr>
        <w:t>ない</w:t>
      </w:r>
      <w:r w:rsidR="00416EA7">
        <w:rPr>
          <w:rFonts w:ascii="HG丸ｺﾞｼｯｸM-PRO" w:eastAsia="HG丸ｺﾞｼｯｸM-PRO" w:hAnsi="HG丸ｺﾞｼｯｸM-PRO" w:hint="eastAsia"/>
          <w:sz w:val="24"/>
          <w:szCs w:val="24"/>
        </w:rPr>
        <w:t>こととされていま</w:t>
      </w:r>
      <w:r w:rsidR="00026A18">
        <w:rPr>
          <w:rFonts w:ascii="HG丸ｺﾞｼｯｸM-PRO" w:eastAsia="HG丸ｺﾞｼｯｸM-PRO" w:hAnsi="HG丸ｺﾞｼｯｸM-PRO" w:hint="eastAsia"/>
          <w:sz w:val="24"/>
          <w:szCs w:val="24"/>
        </w:rPr>
        <w:t>す。</w:t>
      </w:r>
      <w:r w:rsidR="00622630">
        <w:rPr>
          <w:rFonts w:ascii="HG丸ｺﾞｼｯｸM-PRO" w:eastAsia="HG丸ｺﾞｼｯｸM-PRO" w:hAnsi="HG丸ｺﾞｼｯｸM-PRO" w:hint="eastAsia"/>
          <w:sz w:val="24"/>
          <w:szCs w:val="24"/>
        </w:rPr>
        <w:t>（介護予防・日常生活支援総合事業についても同様）</w:t>
      </w:r>
    </w:p>
    <w:p w:rsidR="0009484B" w:rsidRPr="00D56F08" w:rsidRDefault="00D56F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F0D0F" w:rsidRDefault="004F0D0F" w:rsidP="004F0D0F">
      <w:pPr>
        <w:ind w:leftChars="100" w:left="571" w:hangingChars="150" w:hanging="361"/>
        <w:rPr>
          <w:rFonts w:ascii="HG丸ｺﾞｼｯｸM-PRO" w:eastAsia="HG丸ｺﾞｼｯｸM-PRO" w:hAnsi="HG丸ｺﾞｼｯｸM-PRO"/>
          <w:sz w:val="24"/>
          <w:szCs w:val="24"/>
        </w:rPr>
      </w:pPr>
      <w:r w:rsidRPr="0087243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１　</w:t>
      </w:r>
      <w:r>
        <w:rPr>
          <w:rFonts w:ascii="HG丸ｺﾞｼｯｸM-PRO" w:eastAsia="HG丸ｺﾞｼｯｸM-PRO" w:hAnsi="HG丸ｺﾞｼｯｸM-PRO" w:hint="eastAsia"/>
          <w:sz w:val="24"/>
          <w:szCs w:val="24"/>
        </w:rPr>
        <w:t>法人情報に係る変更については、</w:t>
      </w:r>
      <w:r w:rsidRPr="00872435">
        <w:rPr>
          <w:rFonts w:ascii="HG丸ｺﾞｼｯｸM-PRO" w:eastAsia="HG丸ｺﾞｼｯｸM-PRO" w:hAnsi="HG丸ｺﾞｼｯｸM-PRO" w:hint="eastAsia"/>
          <w:b/>
          <w:sz w:val="24"/>
          <w:szCs w:val="24"/>
          <w:u w:val="single"/>
        </w:rPr>
        <w:t>法人ごとに1部</w:t>
      </w:r>
      <w:r>
        <w:rPr>
          <w:rFonts w:ascii="HG丸ｺﾞｼｯｸM-PRO" w:eastAsia="HG丸ｺﾞｼｯｸM-PRO" w:hAnsi="HG丸ｺﾞｼｯｸM-PRO" w:hint="eastAsia"/>
          <w:sz w:val="24"/>
          <w:szCs w:val="24"/>
        </w:rPr>
        <w:t>作成し提出してください。</w:t>
      </w:r>
    </w:p>
    <w:p w:rsidR="009054D3" w:rsidRDefault="002215D6" w:rsidP="008D3C37">
      <w:pPr>
        <w:ind w:leftChars="100" w:left="571" w:hangingChars="150" w:hanging="361"/>
        <w:rPr>
          <w:rFonts w:ascii="HG丸ｺﾞｼｯｸM-PRO" w:eastAsia="HG丸ｺﾞｼｯｸM-PRO" w:hAnsi="HG丸ｺﾞｼｯｸM-PRO"/>
          <w:sz w:val="24"/>
          <w:szCs w:val="24"/>
        </w:rPr>
      </w:pPr>
      <w:r w:rsidRPr="007B4CD7">
        <w:rPr>
          <w:rFonts w:ascii="HG丸ｺﾞｼｯｸM-PRO" w:eastAsia="HG丸ｺﾞｼｯｸM-PRO" w:hAnsi="HG丸ｺﾞｼｯｸM-PRO" w:hint="eastAsia"/>
          <w:b/>
          <w:sz w:val="24"/>
          <w:szCs w:val="24"/>
        </w:rPr>
        <w:t>※</w:t>
      </w:r>
      <w:r w:rsidR="004F0D0F">
        <w:rPr>
          <w:rFonts w:ascii="HG丸ｺﾞｼｯｸM-PRO" w:eastAsia="HG丸ｺﾞｼｯｸM-PRO" w:hAnsi="HG丸ｺﾞｼｯｸM-PRO" w:hint="eastAsia"/>
          <w:b/>
          <w:sz w:val="24"/>
          <w:szCs w:val="24"/>
        </w:rPr>
        <w:t>２</w:t>
      </w:r>
      <w:r w:rsidR="00050E23" w:rsidRPr="007B4CD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再開届出に際し、休止前の事業所の状況に変更が生じている場合は、変更届出書についても併せて提出してください。</w:t>
      </w:r>
    </w:p>
    <w:p w:rsidR="00350CC1" w:rsidRDefault="004F0D0F" w:rsidP="00872435">
      <w:pPr>
        <w:ind w:leftChars="100" w:left="571" w:hangingChars="150" w:hanging="36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※３</w:t>
      </w:r>
      <w:r w:rsidR="00050E23">
        <w:rPr>
          <w:rFonts w:ascii="HG丸ｺﾞｼｯｸM-PRO" w:eastAsia="HG丸ｺﾞｼｯｸM-PRO" w:hAnsi="HG丸ｺﾞｼｯｸM-PRO" w:hint="eastAsia"/>
          <w:sz w:val="24"/>
          <w:szCs w:val="24"/>
        </w:rPr>
        <w:t xml:space="preserve"> </w:t>
      </w:r>
      <w:r w:rsidR="00350CC1">
        <w:rPr>
          <w:rFonts w:ascii="HG丸ｺﾞｼｯｸM-PRO" w:eastAsia="HG丸ｺﾞｼｯｸM-PRO" w:hAnsi="HG丸ｺﾞｼｯｸM-PRO" w:hint="eastAsia"/>
          <w:sz w:val="24"/>
          <w:szCs w:val="24"/>
        </w:rPr>
        <w:t>休止中に</w:t>
      </w:r>
      <w:r w:rsidR="00677498">
        <w:rPr>
          <w:rFonts w:ascii="HG丸ｺﾞｼｯｸM-PRO" w:eastAsia="HG丸ｺﾞｼｯｸM-PRO" w:hAnsi="HG丸ｺﾞｼｯｸM-PRO" w:hint="eastAsia"/>
          <w:sz w:val="24"/>
          <w:szCs w:val="24"/>
        </w:rPr>
        <w:t>指定の有効期間が満了する場合は、指定の更新ができませんのでご注意ください。指定の効力を更新するためには、有効期間満了日までに指定基準を満たし、再開届出書を提出したうえで、更新申請を行う必要があります。</w:t>
      </w:r>
    </w:p>
    <w:p w:rsidR="007106C1" w:rsidRPr="00394B8A" w:rsidRDefault="007106C1" w:rsidP="00342105">
      <w:pPr>
        <w:ind w:firstLineChars="100" w:firstLine="240"/>
        <w:rPr>
          <w:rFonts w:ascii="HG丸ｺﾞｼｯｸM-PRO" w:eastAsia="HG丸ｺﾞｼｯｸM-PRO" w:hAnsi="HG丸ｺﾞｼｯｸM-PRO"/>
          <w:sz w:val="24"/>
          <w:szCs w:val="24"/>
        </w:rPr>
      </w:pPr>
    </w:p>
    <w:p w:rsidR="008853D3" w:rsidRDefault="001333AB" w:rsidP="0034210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提出書類</w:t>
      </w:r>
    </w:p>
    <w:p w:rsidR="001333AB" w:rsidRDefault="001333AB" w:rsidP="009A292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292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サービス種類ごとに、「変更届出書」及び「廃止・休止・再開届出</w:t>
      </w:r>
      <w:r w:rsidR="00F95EEB">
        <w:rPr>
          <w:rFonts w:ascii="HG丸ｺﾞｼｯｸM-PRO" w:eastAsia="HG丸ｺﾞｼｯｸM-PRO" w:hAnsi="HG丸ｺﾞｼｯｸM-PRO" w:hint="eastAsia"/>
          <w:sz w:val="24"/>
          <w:szCs w:val="24"/>
        </w:rPr>
        <w:t>書」を作成し、提出してください。なお、「変更届出書」については</w:t>
      </w:r>
      <w:r w:rsidR="00B92511">
        <w:rPr>
          <w:rFonts w:ascii="HG丸ｺﾞｼｯｸM-PRO" w:eastAsia="HG丸ｺﾞｼｯｸM-PRO" w:hAnsi="HG丸ｺﾞｼｯｸM-PRO" w:hint="eastAsia"/>
          <w:sz w:val="24"/>
          <w:szCs w:val="24"/>
        </w:rPr>
        <w:t>必要</w:t>
      </w:r>
      <w:r>
        <w:rPr>
          <w:rFonts w:ascii="HG丸ｺﾞｼｯｸM-PRO" w:eastAsia="HG丸ｺﾞｼｯｸM-PRO" w:hAnsi="HG丸ｺﾞｼｯｸM-PRO" w:hint="eastAsia"/>
          <w:sz w:val="24"/>
          <w:szCs w:val="24"/>
        </w:rPr>
        <w:t>書類を</w:t>
      </w:r>
      <w:r w:rsidR="00B92511">
        <w:rPr>
          <w:rFonts w:ascii="HG丸ｺﾞｼｯｸM-PRO" w:eastAsia="HG丸ｺﾞｼｯｸM-PRO" w:hAnsi="HG丸ｺﾞｼｯｸM-PRO" w:hint="eastAsia"/>
          <w:sz w:val="24"/>
          <w:szCs w:val="24"/>
        </w:rPr>
        <w:t>添付したうえで</w:t>
      </w:r>
      <w:r w:rsidR="003413A6">
        <w:rPr>
          <w:rFonts w:ascii="HG丸ｺﾞｼｯｸM-PRO" w:eastAsia="HG丸ｺﾞｼｯｸM-PRO" w:hAnsi="HG丸ｺﾞｼｯｸM-PRO" w:hint="eastAsia"/>
          <w:sz w:val="24"/>
          <w:szCs w:val="24"/>
        </w:rPr>
        <w:t>提出してください。</w:t>
      </w:r>
    </w:p>
    <w:p w:rsidR="00BD101E" w:rsidRDefault="00BD101E" w:rsidP="001333A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C6974">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必ず</w:t>
      </w:r>
      <w:r w:rsidRPr="00D8428B">
        <w:rPr>
          <w:rFonts w:ascii="HG丸ｺﾞｼｯｸM-PRO" w:eastAsia="HG丸ｺﾞｼｯｸM-PRO" w:hAnsi="HG丸ｺﾞｼｯｸM-PRO" w:hint="eastAsia"/>
          <w:sz w:val="24"/>
          <w:szCs w:val="24"/>
          <w:u w:val="single"/>
        </w:rPr>
        <w:t>申請日</w:t>
      </w:r>
      <w:r w:rsidR="00532F5D">
        <w:rPr>
          <w:rFonts w:ascii="HG丸ｺﾞｼｯｸM-PRO" w:eastAsia="HG丸ｺﾞｼｯｸM-PRO" w:hAnsi="HG丸ｺﾞｼｯｸM-PRO" w:hint="eastAsia"/>
          <w:sz w:val="24"/>
          <w:szCs w:val="24"/>
        </w:rPr>
        <w:t>を記入したうえで</w:t>
      </w:r>
      <w:r>
        <w:rPr>
          <w:rFonts w:ascii="HG丸ｺﾞｼｯｸM-PRO" w:eastAsia="HG丸ｺﾞｼｯｸM-PRO" w:hAnsi="HG丸ｺﾞｼｯｸM-PRO" w:hint="eastAsia"/>
          <w:sz w:val="24"/>
          <w:szCs w:val="24"/>
        </w:rPr>
        <w:t>提出してください。</w:t>
      </w:r>
    </w:p>
    <w:p w:rsidR="003413A6" w:rsidRDefault="003413A6" w:rsidP="001333AB">
      <w:pPr>
        <w:ind w:leftChars="100" w:left="210"/>
        <w:rPr>
          <w:rFonts w:ascii="HG丸ｺﾞｼｯｸM-PRO" w:eastAsia="HG丸ｺﾞｼｯｸM-PRO" w:hAnsi="HG丸ｺﾞｼｯｸM-PRO"/>
          <w:sz w:val="24"/>
          <w:szCs w:val="24"/>
        </w:rPr>
      </w:pPr>
    </w:p>
    <w:p w:rsidR="000D2233" w:rsidRDefault="000D2233" w:rsidP="000D2233">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　提出部数</w:t>
      </w:r>
    </w:p>
    <w:p w:rsidR="000D2233" w:rsidRDefault="000D2233" w:rsidP="000D2233">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１部　（事業所の控えをお持ちいただく場合は、２部）</w:t>
      </w:r>
    </w:p>
    <w:p w:rsidR="000D2233" w:rsidRPr="000D2233" w:rsidRDefault="000D2233" w:rsidP="001333AB">
      <w:pPr>
        <w:ind w:leftChars="100" w:left="210"/>
        <w:rPr>
          <w:rFonts w:ascii="HG丸ｺﾞｼｯｸM-PRO" w:eastAsia="HG丸ｺﾞｼｯｸM-PRO" w:hAnsi="HG丸ｺﾞｼｯｸM-PRO"/>
          <w:sz w:val="24"/>
          <w:szCs w:val="24"/>
        </w:rPr>
      </w:pPr>
    </w:p>
    <w:p w:rsidR="003413A6" w:rsidRDefault="000D2233" w:rsidP="001333A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3413A6">
        <w:rPr>
          <w:rFonts w:ascii="HG丸ｺﾞｼｯｸM-PRO" w:eastAsia="HG丸ｺﾞｼｯｸM-PRO" w:hAnsi="HG丸ｺﾞｼｯｸM-PRO" w:hint="eastAsia"/>
          <w:sz w:val="24"/>
          <w:szCs w:val="24"/>
        </w:rPr>
        <w:t xml:space="preserve">　提出先</w:t>
      </w:r>
    </w:p>
    <w:p w:rsidR="003413A6" w:rsidRDefault="003413A6" w:rsidP="001333A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C5C74">
        <w:rPr>
          <w:rFonts w:ascii="HG丸ｺﾞｼｯｸM-PRO" w:eastAsia="HG丸ｺﾞｼｯｸM-PRO" w:hAnsi="HG丸ｺﾞｼｯｸM-PRO" w:hint="eastAsia"/>
          <w:sz w:val="24"/>
          <w:szCs w:val="24"/>
        </w:rPr>
        <w:t>391-8501</w:t>
      </w:r>
    </w:p>
    <w:p w:rsidR="008853D3" w:rsidRDefault="007C5C74" w:rsidP="00342105">
      <w:pPr>
        <w:ind w:firstLineChars="100" w:firstLine="240"/>
        <w:rPr>
          <w:rFonts w:ascii="HG丸ｺﾞｼｯｸM-PRO" w:eastAsia="HG丸ｺﾞｼｯｸM-PRO" w:hAnsi="HG丸ｺﾞｼｯｸM-PRO"/>
          <w:sz w:val="24"/>
          <w:szCs w:val="24"/>
        </w:rPr>
      </w:pPr>
      <w:r w:rsidRPr="007C5C74">
        <w:rPr>
          <w:rFonts w:ascii="HG丸ｺﾞｼｯｸM-PRO" w:eastAsia="HG丸ｺﾞｼｯｸM-PRO" w:hAnsi="HG丸ｺﾞｼｯｸM-PRO" w:hint="eastAsia"/>
          <w:sz w:val="24"/>
          <w:szCs w:val="24"/>
        </w:rPr>
        <w:t xml:space="preserve">　長野県茅野市</w:t>
      </w:r>
      <w:r>
        <w:rPr>
          <w:rFonts w:ascii="HG丸ｺﾞｼｯｸM-PRO" w:eastAsia="HG丸ｺﾞｼｯｸM-PRO" w:hAnsi="HG丸ｺﾞｼｯｸM-PRO" w:hint="eastAsia"/>
          <w:sz w:val="24"/>
          <w:szCs w:val="24"/>
        </w:rPr>
        <w:t>塚原二丁目６番１号茅野市役所内</w:t>
      </w:r>
    </w:p>
    <w:p w:rsidR="007C5C74" w:rsidRPr="007C5C74" w:rsidRDefault="007C5C74" w:rsidP="0034210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諏訪広域連合　介護保険課</w:t>
      </w:r>
    </w:p>
    <w:p w:rsidR="003413A6" w:rsidRDefault="003413A6" w:rsidP="007C5C74">
      <w:pPr>
        <w:rPr>
          <w:rFonts w:ascii="HG丸ｺﾞｼｯｸM-PRO" w:eastAsia="HG丸ｺﾞｼｯｸM-PRO" w:hAnsi="HG丸ｺﾞｼｯｸM-PRO"/>
          <w:b/>
          <w:sz w:val="24"/>
          <w:szCs w:val="24"/>
          <w:shd w:val="pct15" w:color="auto" w:fill="FFFFFF"/>
        </w:rPr>
      </w:pPr>
    </w:p>
    <w:p w:rsidR="003413A6" w:rsidRDefault="000D2233" w:rsidP="0034210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3413A6" w:rsidRPr="003413A6">
        <w:rPr>
          <w:rFonts w:ascii="HG丸ｺﾞｼｯｸM-PRO" w:eastAsia="HG丸ｺﾞｼｯｸM-PRO" w:hAnsi="HG丸ｺﾞｼｯｸM-PRO" w:hint="eastAsia"/>
          <w:sz w:val="24"/>
          <w:szCs w:val="24"/>
        </w:rPr>
        <w:t xml:space="preserve">　提出方法</w:t>
      </w:r>
    </w:p>
    <w:p w:rsidR="0038053D" w:rsidRDefault="003413A6" w:rsidP="00B1588B">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6534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提出先に持参</w:t>
      </w:r>
      <w:r w:rsidR="009A2923">
        <w:rPr>
          <w:rFonts w:ascii="HG丸ｺﾞｼｯｸM-PRO" w:eastAsia="HG丸ｺﾞｼｯｸM-PRO" w:hAnsi="HG丸ｺﾞｼｯｸM-PRO" w:hint="eastAsia"/>
          <w:sz w:val="24"/>
          <w:szCs w:val="24"/>
        </w:rPr>
        <w:t>又はメール・郵送にて提出してください。</w:t>
      </w:r>
    </w:p>
    <w:p w:rsidR="00115F94" w:rsidRPr="00B1588B" w:rsidRDefault="00115F94" w:rsidP="00B1588B">
      <w:pPr>
        <w:ind w:leftChars="100" w:left="330" w:hangingChars="50" w:hanging="120"/>
        <w:rPr>
          <w:rFonts w:ascii="HG丸ｺﾞｼｯｸM-PRO" w:eastAsia="HG丸ｺﾞｼｯｸM-PRO" w:hAnsi="HG丸ｺﾞｼｯｸM-PRO"/>
          <w:sz w:val="24"/>
          <w:szCs w:val="24"/>
        </w:rPr>
      </w:pPr>
    </w:p>
    <w:p w:rsidR="00115F94" w:rsidRDefault="00D70B80" w:rsidP="00A46C78">
      <w:pPr>
        <w:rPr>
          <w:rFonts w:asciiTheme="majorEastAsia" w:eastAsiaTheme="majorEastAsia" w:hAnsiTheme="majorEastAsia"/>
          <w:b/>
          <w:sz w:val="24"/>
          <w:szCs w:val="24"/>
          <w:highlight w:val="yellow"/>
          <w:shd w:val="pct15" w:color="auto" w:fill="FFFFFF"/>
        </w:rPr>
      </w:pPr>
      <w:r w:rsidRPr="009A2923">
        <w:rPr>
          <w:rFonts w:ascii="HG丸ｺﾞｼｯｸM-PRO" w:eastAsia="HG丸ｺﾞｼｯｸM-PRO" w:hAnsi="HG丸ｺﾞｼｯｸM-PRO" w:hint="eastAsia"/>
          <w:b/>
          <w:sz w:val="24"/>
          <w:szCs w:val="24"/>
          <w:highlight w:val="yellow"/>
          <w:shd w:val="pct15" w:color="auto" w:fill="FFFFFF"/>
        </w:rPr>
        <w:t>提</w:t>
      </w:r>
      <w:r w:rsidRPr="009A2923">
        <w:rPr>
          <w:rFonts w:asciiTheme="majorEastAsia" w:eastAsiaTheme="majorEastAsia" w:hAnsiTheme="majorEastAsia" w:hint="eastAsia"/>
          <w:b/>
          <w:sz w:val="24"/>
          <w:szCs w:val="24"/>
          <w:highlight w:val="yellow"/>
          <w:shd w:val="pct15" w:color="auto" w:fill="FFFFFF"/>
        </w:rPr>
        <w:t>出分以外に申請者</w:t>
      </w:r>
      <w:r w:rsidR="00A46C78" w:rsidRPr="009A2923">
        <w:rPr>
          <w:rFonts w:asciiTheme="majorEastAsia" w:eastAsiaTheme="majorEastAsia" w:hAnsiTheme="majorEastAsia" w:hint="eastAsia"/>
          <w:b/>
          <w:sz w:val="24"/>
          <w:szCs w:val="24"/>
          <w:highlight w:val="yellow"/>
          <w:shd w:val="pct15" w:color="auto" w:fill="FFFFFF"/>
        </w:rPr>
        <w:t>（事業者）</w:t>
      </w:r>
      <w:r w:rsidRPr="009A2923">
        <w:rPr>
          <w:rFonts w:asciiTheme="majorEastAsia" w:eastAsiaTheme="majorEastAsia" w:hAnsiTheme="majorEastAsia" w:hint="eastAsia"/>
          <w:b/>
          <w:sz w:val="24"/>
          <w:szCs w:val="24"/>
          <w:highlight w:val="yellow"/>
          <w:shd w:val="pct15" w:color="auto" w:fill="FFFFFF"/>
        </w:rPr>
        <w:t>において、</w:t>
      </w:r>
      <w:r w:rsidR="008853D3" w:rsidRPr="009A2923">
        <w:rPr>
          <w:rFonts w:asciiTheme="majorEastAsia" w:eastAsiaTheme="majorEastAsia" w:hAnsiTheme="majorEastAsia" w:hint="eastAsia"/>
          <w:b/>
          <w:sz w:val="24"/>
          <w:szCs w:val="24"/>
          <w:highlight w:val="yellow"/>
          <w:shd w:val="pct15" w:color="auto" w:fill="FFFFFF"/>
        </w:rPr>
        <w:t>必ず</w:t>
      </w:r>
      <w:r w:rsidRPr="009A2923">
        <w:rPr>
          <w:rFonts w:asciiTheme="majorEastAsia" w:eastAsiaTheme="majorEastAsia" w:hAnsiTheme="majorEastAsia" w:hint="eastAsia"/>
          <w:b/>
          <w:sz w:val="24"/>
          <w:szCs w:val="24"/>
          <w:highlight w:val="yellow"/>
          <w:shd w:val="pct15" w:color="auto" w:fill="FFFFFF"/>
        </w:rPr>
        <w:t>控えを保管しておいてください。</w:t>
      </w:r>
      <w:r w:rsidR="00115F94">
        <w:rPr>
          <w:rFonts w:asciiTheme="majorEastAsia" w:eastAsiaTheme="majorEastAsia" w:hAnsiTheme="majorEastAsia"/>
          <w:b/>
          <w:sz w:val="24"/>
          <w:szCs w:val="24"/>
          <w:highlight w:val="yellow"/>
          <w:shd w:val="pct15" w:color="auto" w:fill="FFFFFF"/>
        </w:rPr>
        <w:br w:type="page"/>
      </w:r>
    </w:p>
    <w:p w:rsidR="005116E0" w:rsidRPr="000C7411" w:rsidRDefault="005116E0" w:rsidP="005116E0">
      <w:pPr>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lastRenderedPageBreak/>
        <w:t>指定（更新）申請書</w:t>
      </w:r>
      <w:r w:rsidRPr="000C7411">
        <w:rPr>
          <w:rFonts w:asciiTheme="majorEastAsia" w:eastAsiaTheme="majorEastAsia" w:hAnsiTheme="majorEastAsia" w:hint="eastAsia"/>
          <w:sz w:val="28"/>
          <w:szCs w:val="28"/>
          <w:highlight w:val="yellow"/>
        </w:rPr>
        <w:t>の提出について</w:t>
      </w:r>
    </w:p>
    <w:p w:rsidR="005116E0" w:rsidRDefault="005116E0" w:rsidP="005116E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介護保険法の規定により、</w:t>
      </w:r>
      <w:r w:rsidRPr="00F832B6">
        <w:rPr>
          <w:rFonts w:ascii="HG丸ｺﾞｼｯｸM-PRO" w:eastAsia="HG丸ｺﾞｼｯｸM-PRO" w:hAnsi="HG丸ｺﾞｼｯｸM-PRO" w:hint="eastAsia"/>
          <w:b/>
          <w:sz w:val="24"/>
          <w:szCs w:val="24"/>
          <w:u w:val="single"/>
        </w:rPr>
        <w:t>新規指定</w:t>
      </w:r>
      <w:r>
        <w:rPr>
          <w:rFonts w:ascii="HG丸ｺﾞｼｯｸM-PRO" w:eastAsia="HG丸ｺﾞｼｯｸM-PRO" w:hAnsi="HG丸ｺﾞｼｯｸM-PRO" w:hint="eastAsia"/>
          <w:sz w:val="24"/>
          <w:szCs w:val="24"/>
        </w:rPr>
        <w:t>を申し出る事業所</w:t>
      </w:r>
      <w:r>
        <w:rPr>
          <w:rFonts w:ascii="HG丸ｺﾞｼｯｸM-PRO" w:eastAsia="HG丸ｺﾞｼｯｸM-PRO" w:hAnsi="HG丸ｺﾞｼｯｸM-PRO" w:hint="eastAsia"/>
          <w:b/>
          <w:sz w:val="16"/>
          <w:szCs w:val="24"/>
        </w:rPr>
        <w:t>※１</w:t>
      </w:r>
      <w:r>
        <w:rPr>
          <w:rFonts w:ascii="HG丸ｺﾞｼｯｸM-PRO" w:eastAsia="HG丸ｺﾞｼｯｸM-PRO" w:hAnsi="HG丸ｺﾞｼｯｸM-PRO" w:hint="eastAsia"/>
          <w:sz w:val="24"/>
          <w:szCs w:val="24"/>
        </w:rPr>
        <w:t>については指定希望日</w:t>
      </w:r>
      <w:r w:rsidRPr="00F832B6">
        <w:rPr>
          <w:rFonts w:ascii="HG丸ｺﾞｼｯｸM-PRO" w:eastAsia="HG丸ｺﾞｼｯｸM-PRO" w:hAnsi="HG丸ｺﾞｼｯｸM-PRO" w:hint="eastAsia"/>
          <w:b/>
          <w:sz w:val="16"/>
          <w:szCs w:val="24"/>
        </w:rPr>
        <w:t>※</w:t>
      </w:r>
      <w:r>
        <w:rPr>
          <w:rFonts w:ascii="HG丸ｺﾞｼｯｸM-PRO" w:eastAsia="HG丸ｺﾞｼｯｸM-PRO" w:hAnsi="HG丸ｺﾞｼｯｸM-PRO" w:hint="eastAsia"/>
          <w:b/>
          <w:sz w:val="16"/>
          <w:szCs w:val="24"/>
        </w:rPr>
        <w:t>２</w:t>
      </w:r>
      <w:r>
        <w:rPr>
          <w:rFonts w:ascii="HG丸ｺﾞｼｯｸM-PRO" w:eastAsia="HG丸ｺﾞｼｯｸM-PRO" w:hAnsi="HG丸ｺﾞｼｯｸM-PRO" w:hint="eastAsia"/>
          <w:sz w:val="24"/>
          <w:szCs w:val="24"/>
        </w:rPr>
        <w:t>の２カ月前の末日まで、指定更新を申し出る事業所については更新日の１カ月前までに必要書類を添付したうえで届出</w:t>
      </w:r>
      <w:r>
        <w:rPr>
          <w:rFonts w:ascii="HG丸ｺﾞｼｯｸM-PRO" w:eastAsia="HG丸ｺﾞｼｯｸM-PRO" w:hAnsi="HG丸ｺﾞｼｯｸM-PRO" w:hint="eastAsia"/>
          <w:b/>
          <w:sz w:val="16"/>
          <w:szCs w:val="16"/>
        </w:rPr>
        <w:t>※３</w:t>
      </w:r>
      <w:r>
        <w:rPr>
          <w:rFonts w:ascii="HG丸ｺﾞｼｯｸM-PRO" w:eastAsia="HG丸ｺﾞｼｯｸM-PRO" w:hAnsi="HG丸ｺﾞｼｯｸM-PRO" w:hint="eastAsia"/>
          <w:sz w:val="24"/>
          <w:szCs w:val="24"/>
        </w:rPr>
        <w:t>をする必要があります。（介護予防・日常生活支援総合事業についても同様）</w:t>
      </w:r>
    </w:p>
    <w:p w:rsidR="005116E0" w:rsidRPr="00F832B6" w:rsidRDefault="005116E0" w:rsidP="005116E0">
      <w:pPr>
        <w:rPr>
          <w:rFonts w:ascii="HG丸ｺﾞｼｯｸM-PRO" w:eastAsia="HG丸ｺﾞｼｯｸM-PRO" w:hAnsi="HG丸ｺﾞｼｯｸM-PRO"/>
          <w:sz w:val="24"/>
          <w:szCs w:val="24"/>
        </w:rPr>
      </w:pPr>
    </w:p>
    <w:p w:rsidR="005116E0" w:rsidRDefault="005116E0" w:rsidP="005116E0">
      <w:pPr>
        <w:ind w:leftChars="100" w:left="571" w:hangingChars="150" w:hanging="361"/>
        <w:rPr>
          <w:rFonts w:ascii="HG丸ｺﾞｼｯｸM-PRO" w:eastAsia="HG丸ｺﾞｼｯｸM-PRO" w:hAnsi="HG丸ｺﾞｼｯｸM-PRO"/>
          <w:sz w:val="24"/>
          <w:szCs w:val="24"/>
        </w:rPr>
      </w:pPr>
      <w:r w:rsidRPr="007B4CD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w:t>
      </w:r>
      <w:r w:rsidRPr="007B4CD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事業所の</w:t>
      </w:r>
      <w:r w:rsidRPr="00F832B6">
        <w:rPr>
          <w:rFonts w:ascii="HG丸ｺﾞｼｯｸM-PRO" w:eastAsia="HG丸ｺﾞｼｯｸM-PRO" w:hAnsi="HG丸ｺﾞｼｯｸM-PRO" w:hint="eastAsia"/>
          <w:sz w:val="24"/>
          <w:szCs w:val="24"/>
        </w:rPr>
        <w:t>新規指定</w:t>
      </w:r>
      <w:r>
        <w:rPr>
          <w:rFonts w:ascii="HG丸ｺﾞｼｯｸM-PRO" w:eastAsia="HG丸ｺﾞｼｯｸM-PRO" w:hAnsi="HG丸ｺﾞｼｯｸM-PRO" w:hint="eastAsia"/>
          <w:sz w:val="24"/>
          <w:szCs w:val="24"/>
        </w:rPr>
        <w:t>に際しては、窓口にて事前確認を実施いたしますので、お問い合わせください。</w:t>
      </w:r>
    </w:p>
    <w:p w:rsidR="005116E0" w:rsidRDefault="005116E0" w:rsidP="005116E0">
      <w:pPr>
        <w:ind w:leftChars="100" w:left="571" w:hangingChars="150" w:hanging="361"/>
        <w:rPr>
          <w:rFonts w:ascii="HG丸ｺﾞｼｯｸM-PRO" w:eastAsia="HG丸ｺﾞｼｯｸM-PRO" w:hAnsi="HG丸ｺﾞｼｯｸM-PRO"/>
          <w:sz w:val="24"/>
          <w:szCs w:val="24"/>
        </w:rPr>
      </w:pPr>
      <w:r w:rsidRPr="007B4CD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7B4CD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指定日は毎月１日となります。</w:t>
      </w:r>
    </w:p>
    <w:p w:rsidR="005116E0" w:rsidRDefault="005116E0" w:rsidP="005116E0">
      <w:pPr>
        <w:ind w:leftChars="100" w:left="571" w:hangingChars="150" w:hanging="361"/>
        <w:rPr>
          <w:rFonts w:ascii="HG丸ｺﾞｼｯｸM-PRO" w:eastAsia="HG丸ｺﾞｼｯｸM-PRO" w:hAnsi="HG丸ｺﾞｼｯｸM-PRO"/>
          <w:sz w:val="24"/>
          <w:szCs w:val="24"/>
        </w:rPr>
      </w:pPr>
      <w:r w:rsidRPr="007B4CD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w:t>
      </w:r>
      <w:r w:rsidRPr="007B4CD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期日までに必要書類が</w:t>
      </w:r>
      <w:r w:rsidRPr="006F4B8A">
        <w:rPr>
          <w:rFonts w:ascii="HG丸ｺﾞｼｯｸM-PRO" w:eastAsia="HG丸ｺﾞｼｯｸM-PRO" w:hAnsi="HG丸ｺﾞｼｯｸM-PRO" w:hint="eastAsia"/>
          <w:b/>
          <w:sz w:val="24"/>
          <w:szCs w:val="24"/>
          <w:u w:val="single"/>
        </w:rPr>
        <w:t>すべて</w:t>
      </w:r>
      <w:r>
        <w:rPr>
          <w:rFonts w:ascii="HG丸ｺﾞｼｯｸM-PRO" w:eastAsia="HG丸ｺﾞｼｯｸM-PRO" w:hAnsi="HG丸ｺﾞｼｯｸM-PRO" w:hint="eastAsia"/>
          <w:sz w:val="24"/>
          <w:szCs w:val="24"/>
        </w:rPr>
        <w:t>整わない場合、希望日での指定又は指定更新が行えませんので期日厳守で提出してください。</w:t>
      </w:r>
    </w:p>
    <w:p w:rsidR="00812C06" w:rsidRPr="00812C06" w:rsidRDefault="00812C06" w:rsidP="00812C06">
      <w:pPr>
        <w:ind w:leftChars="100" w:left="571" w:hangingChars="150" w:hanging="361"/>
        <w:rPr>
          <w:rFonts w:ascii="HG丸ｺﾞｼｯｸM-PRO" w:eastAsia="HG丸ｺﾞｼｯｸM-PRO" w:hAnsi="HG丸ｺﾞｼｯｸM-PRO" w:hint="eastAsia"/>
          <w:sz w:val="24"/>
          <w:szCs w:val="24"/>
        </w:rPr>
      </w:pPr>
      <w:r w:rsidRPr="00812C06">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sz w:val="24"/>
          <w:szCs w:val="24"/>
        </w:rPr>
        <w:t>従業者の勤務の体制及び勤務形態一覧表（勤務表）については</w:t>
      </w:r>
      <w:r w:rsidRPr="00812C06">
        <w:rPr>
          <w:rFonts w:ascii="HG丸ｺﾞｼｯｸM-PRO" w:eastAsia="HG丸ｺﾞｼｯｸM-PRO" w:hAnsi="HG丸ｺﾞｼｯｸM-PRO"/>
          <w:sz w:val="24"/>
          <w:szCs w:val="24"/>
        </w:rPr>
        <w:t>参考様式１で作成し、ご提出ください。</w:t>
      </w:r>
    </w:p>
    <w:p w:rsidR="005116E0" w:rsidRPr="00812C06" w:rsidRDefault="005116E0" w:rsidP="005116E0">
      <w:pPr>
        <w:ind w:firstLineChars="100" w:firstLine="240"/>
        <w:rPr>
          <w:rFonts w:ascii="HG丸ｺﾞｼｯｸM-PRO" w:eastAsia="HG丸ｺﾞｼｯｸM-PRO" w:hAnsi="HG丸ｺﾞｼｯｸM-PRO"/>
          <w:sz w:val="24"/>
          <w:szCs w:val="24"/>
        </w:rPr>
      </w:pPr>
    </w:p>
    <w:p w:rsidR="005116E0" w:rsidRDefault="005116E0" w:rsidP="005116E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提出書類</w:t>
      </w: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サービス種類ごとに、「指定（更新）申請書」を作成し、必要書類を添付したうえで提出してください。なお、必要書類については、「添付書類一覧</w:t>
      </w:r>
      <w:r w:rsidR="00CA54D9">
        <w:rPr>
          <w:rFonts w:ascii="HG丸ｺﾞｼｯｸM-PRO" w:eastAsia="HG丸ｺﾞｼｯｸM-PRO" w:hAnsi="HG丸ｺﾞｼｯｸM-PRO" w:hint="eastAsia"/>
          <w:sz w:val="24"/>
          <w:szCs w:val="24"/>
        </w:rPr>
        <w:t>（各付表に掲載）</w:t>
      </w:r>
      <w:r>
        <w:rPr>
          <w:rFonts w:ascii="HG丸ｺﾞｼｯｸM-PRO" w:eastAsia="HG丸ｺﾞｼｯｸM-PRO" w:hAnsi="HG丸ｺﾞｼｯｸM-PRO" w:hint="eastAsia"/>
          <w:sz w:val="24"/>
          <w:szCs w:val="24"/>
        </w:rPr>
        <w:t>」を確認してください。</w:t>
      </w: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また、必ず申請日を記入したうえで提出してください。</w:t>
      </w:r>
    </w:p>
    <w:p w:rsidR="005116E0" w:rsidRDefault="005116E0" w:rsidP="005116E0">
      <w:pPr>
        <w:ind w:leftChars="100" w:left="210"/>
        <w:rPr>
          <w:rFonts w:ascii="HG丸ｺﾞｼｯｸM-PRO" w:eastAsia="HG丸ｺﾞｼｯｸM-PRO" w:hAnsi="HG丸ｺﾞｼｯｸM-PRO"/>
          <w:sz w:val="24"/>
          <w:szCs w:val="24"/>
        </w:rPr>
      </w:pP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　提出部数</w:t>
      </w: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１部　（事業所の控えをお持ちいただく場合は、２部）</w:t>
      </w:r>
    </w:p>
    <w:p w:rsidR="005116E0" w:rsidRPr="000D2233" w:rsidRDefault="005116E0" w:rsidP="005116E0">
      <w:pPr>
        <w:ind w:leftChars="100" w:left="210"/>
        <w:rPr>
          <w:rFonts w:ascii="HG丸ｺﾞｼｯｸM-PRO" w:eastAsia="HG丸ｺﾞｼｯｸM-PRO" w:hAnsi="HG丸ｺﾞｼｯｸM-PRO"/>
          <w:sz w:val="24"/>
          <w:szCs w:val="24"/>
        </w:rPr>
      </w:pP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提出先</w:t>
      </w:r>
    </w:p>
    <w:p w:rsidR="005116E0" w:rsidRDefault="005116E0" w:rsidP="005116E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〒391-8501</w:t>
      </w:r>
    </w:p>
    <w:p w:rsidR="005116E0" w:rsidRDefault="005116E0" w:rsidP="005116E0">
      <w:pPr>
        <w:ind w:firstLineChars="100" w:firstLine="240"/>
        <w:rPr>
          <w:rFonts w:ascii="HG丸ｺﾞｼｯｸM-PRO" w:eastAsia="HG丸ｺﾞｼｯｸM-PRO" w:hAnsi="HG丸ｺﾞｼｯｸM-PRO"/>
          <w:sz w:val="24"/>
          <w:szCs w:val="24"/>
        </w:rPr>
      </w:pPr>
      <w:r w:rsidRPr="007C5C74">
        <w:rPr>
          <w:rFonts w:ascii="HG丸ｺﾞｼｯｸM-PRO" w:eastAsia="HG丸ｺﾞｼｯｸM-PRO" w:hAnsi="HG丸ｺﾞｼｯｸM-PRO" w:hint="eastAsia"/>
          <w:sz w:val="24"/>
          <w:szCs w:val="24"/>
        </w:rPr>
        <w:t xml:space="preserve">　長野県茅野市</w:t>
      </w:r>
      <w:r>
        <w:rPr>
          <w:rFonts w:ascii="HG丸ｺﾞｼｯｸM-PRO" w:eastAsia="HG丸ｺﾞｼｯｸM-PRO" w:hAnsi="HG丸ｺﾞｼｯｸM-PRO" w:hint="eastAsia"/>
          <w:sz w:val="24"/>
          <w:szCs w:val="24"/>
        </w:rPr>
        <w:t>塚原二丁目６番１号茅野市役所内</w:t>
      </w:r>
    </w:p>
    <w:p w:rsidR="005116E0" w:rsidRPr="007C5C74" w:rsidRDefault="005116E0" w:rsidP="005116E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諏訪広域連合　介護保険課</w:t>
      </w:r>
    </w:p>
    <w:p w:rsidR="005116E0" w:rsidRDefault="005116E0" w:rsidP="005116E0">
      <w:pPr>
        <w:rPr>
          <w:rFonts w:ascii="HG丸ｺﾞｼｯｸM-PRO" w:eastAsia="HG丸ｺﾞｼｯｸM-PRO" w:hAnsi="HG丸ｺﾞｼｯｸM-PRO"/>
          <w:b/>
          <w:sz w:val="24"/>
          <w:szCs w:val="24"/>
          <w:shd w:val="pct15" w:color="auto" w:fill="FFFFFF"/>
        </w:rPr>
      </w:pPr>
    </w:p>
    <w:p w:rsidR="005116E0" w:rsidRDefault="005116E0" w:rsidP="005116E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3413A6">
        <w:rPr>
          <w:rFonts w:ascii="HG丸ｺﾞｼｯｸM-PRO" w:eastAsia="HG丸ｺﾞｼｯｸM-PRO" w:hAnsi="HG丸ｺﾞｼｯｸM-PRO" w:hint="eastAsia"/>
          <w:sz w:val="24"/>
          <w:szCs w:val="24"/>
        </w:rPr>
        <w:t xml:space="preserve">　提出方法</w:t>
      </w:r>
    </w:p>
    <w:p w:rsidR="005116E0" w:rsidRPr="0038053D" w:rsidRDefault="005116E0" w:rsidP="005116E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116E0">
        <w:rPr>
          <w:rFonts w:ascii="HG丸ｺﾞｼｯｸM-PRO" w:eastAsia="HG丸ｺﾞｼｯｸM-PRO" w:hAnsi="HG丸ｺﾞｼｯｸM-PRO" w:hint="eastAsia"/>
          <w:sz w:val="24"/>
          <w:szCs w:val="24"/>
          <w:u w:val="single"/>
        </w:rPr>
        <w:t>事前に日程をご相談のうえ</w:t>
      </w:r>
      <w:r>
        <w:rPr>
          <w:rFonts w:ascii="HG丸ｺﾞｼｯｸM-PRO" w:eastAsia="HG丸ｺﾞｼｯｸM-PRO" w:hAnsi="HG丸ｺﾞｼｯｸM-PRO" w:hint="eastAsia"/>
          <w:sz w:val="24"/>
          <w:szCs w:val="24"/>
        </w:rPr>
        <w:t>、提出先に持参（更新申請の場合のみ</w:t>
      </w:r>
      <w:r w:rsidR="00115F94">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郵送可）にて提出してください。</w:t>
      </w:r>
    </w:p>
    <w:p w:rsidR="005116E0" w:rsidRPr="00115F94" w:rsidRDefault="005116E0" w:rsidP="005116E0">
      <w:pPr>
        <w:ind w:leftChars="100" w:left="330" w:hangingChars="50" w:hanging="120"/>
        <w:rPr>
          <w:rFonts w:ascii="HG丸ｺﾞｼｯｸM-PRO" w:eastAsia="HG丸ｺﾞｼｯｸM-PRO" w:hAnsi="HG丸ｺﾞｼｯｸM-PRO"/>
          <w:b/>
          <w:sz w:val="24"/>
          <w:szCs w:val="24"/>
          <w:shd w:val="pct15" w:color="auto" w:fill="FFFFFF"/>
        </w:rPr>
      </w:pPr>
    </w:p>
    <w:p w:rsidR="005116E0" w:rsidRPr="00C51089" w:rsidRDefault="005116E0" w:rsidP="005116E0">
      <w:pPr>
        <w:ind w:leftChars="100" w:left="330" w:hangingChars="50" w:hanging="120"/>
        <w:rPr>
          <w:rFonts w:ascii="HG丸ｺﾞｼｯｸM-PRO" w:eastAsia="HG丸ｺﾞｼｯｸM-PRO" w:hAnsi="HG丸ｺﾞｼｯｸM-PRO"/>
          <w:b/>
          <w:sz w:val="24"/>
          <w:szCs w:val="24"/>
          <w:shd w:val="pct15" w:color="auto" w:fill="FFFFFF"/>
        </w:rPr>
      </w:pPr>
    </w:p>
    <w:p w:rsidR="005116E0" w:rsidRPr="00D70B80" w:rsidRDefault="005116E0" w:rsidP="005116E0">
      <w:pPr>
        <w:rPr>
          <w:rFonts w:asciiTheme="majorEastAsia" w:eastAsiaTheme="majorEastAsia" w:hAnsiTheme="majorEastAsia"/>
          <w:b/>
          <w:sz w:val="24"/>
          <w:szCs w:val="24"/>
        </w:rPr>
      </w:pPr>
      <w:r w:rsidRPr="005116E0">
        <w:rPr>
          <w:rFonts w:ascii="HG丸ｺﾞｼｯｸM-PRO" w:eastAsia="HG丸ｺﾞｼｯｸM-PRO" w:hAnsi="HG丸ｺﾞｼｯｸM-PRO" w:hint="eastAsia"/>
          <w:b/>
          <w:sz w:val="24"/>
          <w:szCs w:val="24"/>
          <w:highlight w:val="yellow"/>
          <w:shd w:val="pct15" w:color="auto" w:fill="FFFFFF"/>
        </w:rPr>
        <w:t>提</w:t>
      </w:r>
      <w:r w:rsidRPr="005116E0">
        <w:rPr>
          <w:rFonts w:asciiTheme="majorEastAsia" w:eastAsiaTheme="majorEastAsia" w:hAnsiTheme="majorEastAsia" w:hint="eastAsia"/>
          <w:b/>
          <w:sz w:val="24"/>
          <w:szCs w:val="24"/>
          <w:highlight w:val="yellow"/>
          <w:shd w:val="pct15" w:color="auto" w:fill="FFFFFF"/>
        </w:rPr>
        <w:t>出分以外に申請者（事業者）において、必ず控えを保管しておいてください。</w:t>
      </w:r>
    </w:p>
    <w:p w:rsidR="005116E0" w:rsidRPr="00F86E1C" w:rsidRDefault="005116E0" w:rsidP="005116E0">
      <w:pPr>
        <w:rPr>
          <w:rFonts w:ascii="HG丸ｺﾞｼｯｸM-PRO" w:eastAsia="HG丸ｺﾞｼｯｸM-PRO" w:hAnsi="HG丸ｺﾞｼｯｸM-PRO"/>
          <w:sz w:val="24"/>
          <w:szCs w:val="24"/>
        </w:rPr>
      </w:pPr>
      <w:bookmarkStart w:id="0" w:name="_GoBack"/>
      <w:bookmarkEnd w:id="0"/>
    </w:p>
    <w:sectPr w:rsidR="005116E0" w:rsidRPr="00F86E1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BD" w:rsidRDefault="004569BD" w:rsidP="0015732C">
      <w:r>
        <w:separator/>
      </w:r>
    </w:p>
  </w:endnote>
  <w:endnote w:type="continuationSeparator" w:id="0">
    <w:p w:rsidR="004569BD" w:rsidRDefault="004569BD" w:rsidP="0015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61820"/>
      <w:docPartObj>
        <w:docPartGallery w:val="Page Numbers (Bottom of Page)"/>
        <w:docPartUnique/>
      </w:docPartObj>
    </w:sdtPr>
    <w:sdtEndPr/>
    <w:sdtContent>
      <w:p w:rsidR="007B5E69" w:rsidRDefault="007B5E69">
        <w:pPr>
          <w:pStyle w:val="a5"/>
          <w:jc w:val="center"/>
        </w:pPr>
        <w:r>
          <w:fldChar w:fldCharType="begin"/>
        </w:r>
        <w:r>
          <w:instrText>PAGE   \* MERGEFORMAT</w:instrText>
        </w:r>
        <w:r>
          <w:fldChar w:fldCharType="separate"/>
        </w:r>
        <w:r w:rsidR="00812C06" w:rsidRPr="00812C06">
          <w:rPr>
            <w:noProof/>
            <w:lang w:val="ja-JP"/>
          </w:rPr>
          <w:t>1</w:t>
        </w:r>
        <w:r>
          <w:fldChar w:fldCharType="end"/>
        </w:r>
      </w:p>
    </w:sdtContent>
  </w:sdt>
  <w:p w:rsidR="007B5E69" w:rsidRDefault="007B5E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BD" w:rsidRDefault="004569BD" w:rsidP="0015732C">
      <w:r>
        <w:separator/>
      </w:r>
    </w:p>
  </w:footnote>
  <w:footnote w:type="continuationSeparator" w:id="0">
    <w:p w:rsidR="004569BD" w:rsidRDefault="004569BD" w:rsidP="0015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5E"/>
    <w:rsid w:val="00025977"/>
    <w:rsid w:val="00026A18"/>
    <w:rsid w:val="0004442A"/>
    <w:rsid w:val="00050E23"/>
    <w:rsid w:val="00085724"/>
    <w:rsid w:val="000859C0"/>
    <w:rsid w:val="0009484B"/>
    <w:rsid w:val="000B469D"/>
    <w:rsid w:val="000B7B75"/>
    <w:rsid w:val="000C7411"/>
    <w:rsid w:val="000D2233"/>
    <w:rsid w:val="000E155A"/>
    <w:rsid w:val="00115F94"/>
    <w:rsid w:val="001333AB"/>
    <w:rsid w:val="00142940"/>
    <w:rsid w:val="00150E6A"/>
    <w:rsid w:val="00150EDC"/>
    <w:rsid w:val="001557EF"/>
    <w:rsid w:val="0015732C"/>
    <w:rsid w:val="001A1E69"/>
    <w:rsid w:val="001F64A4"/>
    <w:rsid w:val="002215D6"/>
    <w:rsid w:val="00230395"/>
    <w:rsid w:val="00231CB5"/>
    <w:rsid w:val="002463CD"/>
    <w:rsid w:val="00250962"/>
    <w:rsid w:val="00272151"/>
    <w:rsid w:val="002B0025"/>
    <w:rsid w:val="00321848"/>
    <w:rsid w:val="003413A6"/>
    <w:rsid w:val="00342105"/>
    <w:rsid w:val="00346894"/>
    <w:rsid w:val="00350CC1"/>
    <w:rsid w:val="0038053D"/>
    <w:rsid w:val="00394B8A"/>
    <w:rsid w:val="003A0486"/>
    <w:rsid w:val="003C02B7"/>
    <w:rsid w:val="003C3C7F"/>
    <w:rsid w:val="003E6794"/>
    <w:rsid w:val="003F008C"/>
    <w:rsid w:val="00401F8C"/>
    <w:rsid w:val="00416EA7"/>
    <w:rsid w:val="00430084"/>
    <w:rsid w:val="004429DE"/>
    <w:rsid w:val="0045246A"/>
    <w:rsid w:val="004557C4"/>
    <w:rsid w:val="004569BD"/>
    <w:rsid w:val="004706EE"/>
    <w:rsid w:val="00481B68"/>
    <w:rsid w:val="0048203A"/>
    <w:rsid w:val="00492E2B"/>
    <w:rsid w:val="004B47FE"/>
    <w:rsid w:val="004F0D0F"/>
    <w:rsid w:val="005116E0"/>
    <w:rsid w:val="0052073F"/>
    <w:rsid w:val="00532F5D"/>
    <w:rsid w:val="00546D54"/>
    <w:rsid w:val="00574C0E"/>
    <w:rsid w:val="0059503E"/>
    <w:rsid w:val="0059785E"/>
    <w:rsid w:val="005B3639"/>
    <w:rsid w:val="006017A5"/>
    <w:rsid w:val="00622630"/>
    <w:rsid w:val="006400AD"/>
    <w:rsid w:val="00654C1D"/>
    <w:rsid w:val="0067426E"/>
    <w:rsid w:val="00677498"/>
    <w:rsid w:val="00692C5F"/>
    <w:rsid w:val="006A38FF"/>
    <w:rsid w:val="006B2E3D"/>
    <w:rsid w:val="006F54FD"/>
    <w:rsid w:val="007106C1"/>
    <w:rsid w:val="007519D4"/>
    <w:rsid w:val="00766EF8"/>
    <w:rsid w:val="00782D8F"/>
    <w:rsid w:val="007B128F"/>
    <w:rsid w:val="007B4CD7"/>
    <w:rsid w:val="007B5E69"/>
    <w:rsid w:val="007C5C74"/>
    <w:rsid w:val="007D41B4"/>
    <w:rsid w:val="007E4C78"/>
    <w:rsid w:val="00805B5B"/>
    <w:rsid w:val="00812C06"/>
    <w:rsid w:val="008309C5"/>
    <w:rsid w:val="008472EC"/>
    <w:rsid w:val="0086175B"/>
    <w:rsid w:val="008706F3"/>
    <w:rsid w:val="00872435"/>
    <w:rsid w:val="008853D3"/>
    <w:rsid w:val="008C6974"/>
    <w:rsid w:val="008D3C37"/>
    <w:rsid w:val="00904B56"/>
    <w:rsid w:val="009054D3"/>
    <w:rsid w:val="00927A48"/>
    <w:rsid w:val="0094057E"/>
    <w:rsid w:val="00952653"/>
    <w:rsid w:val="00956F98"/>
    <w:rsid w:val="009A2923"/>
    <w:rsid w:val="009B6BAF"/>
    <w:rsid w:val="009D7E4B"/>
    <w:rsid w:val="009F3E24"/>
    <w:rsid w:val="00A34096"/>
    <w:rsid w:val="00A46C78"/>
    <w:rsid w:val="00A8074A"/>
    <w:rsid w:val="00AA66DC"/>
    <w:rsid w:val="00B1588B"/>
    <w:rsid w:val="00B16F4D"/>
    <w:rsid w:val="00B4660A"/>
    <w:rsid w:val="00B55C64"/>
    <w:rsid w:val="00B61493"/>
    <w:rsid w:val="00B759B4"/>
    <w:rsid w:val="00B92511"/>
    <w:rsid w:val="00BA2F7A"/>
    <w:rsid w:val="00BC442D"/>
    <w:rsid w:val="00BC6D7B"/>
    <w:rsid w:val="00BD0E72"/>
    <w:rsid w:val="00BD101E"/>
    <w:rsid w:val="00BD5F9A"/>
    <w:rsid w:val="00C04F77"/>
    <w:rsid w:val="00C142C3"/>
    <w:rsid w:val="00C24A00"/>
    <w:rsid w:val="00C31504"/>
    <w:rsid w:val="00C45F34"/>
    <w:rsid w:val="00C6534F"/>
    <w:rsid w:val="00C656BB"/>
    <w:rsid w:val="00CA54D9"/>
    <w:rsid w:val="00CD3EEF"/>
    <w:rsid w:val="00D56F08"/>
    <w:rsid w:val="00D70B80"/>
    <w:rsid w:val="00D8428B"/>
    <w:rsid w:val="00DA044E"/>
    <w:rsid w:val="00DC06F5"/>
    <w:rsid w:val="00DC37CE"/>
    <w:rsid w:val="00DE0F0D"/>
    <w:rsid w:val="00E11F35"/>
    <w:rsid w:val="00E165C1"/>
    <w:rsid w:val="00E22F5A"/>
    <w:rsid w:val="00EA6007"/>
    <w:rsid w:val="00EC0FC0"/>
    <w:rsid w:val="00ED2A45"/>
    <w:rsid w:val="00EF4FB1"/>
    <w:rsid w:val="00F42A87"/>
    <w:rsid w:val="00F46309"/>
    <w:rsid w:val="00F55609"/>
    <w:rsid w:val="00F73E0C"/>
    <w:rsid w:val="00F92F25"/>
    <w:rsid w:val="00F95EEB"/>
    <w:rsid w:val="00FC03D1"/>
    <w:rsid w:val="00FE2675"/>
    <w:rsid w:val="00FE4E9E"/>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54A4FB"/>
  <w15:chartTrackingRefBased/>
  <w15:docId w15:val="{C95B8438-BB22-4925-820D-F6662CF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2C"/>
    <w:pPr>
      <w:tabs>
        <w:tab w:val="center" w:pos="4252"/>
        <w:tab w:val="right" w:pos="8504"/>
      </w:tabs>
      <w:snapToGrid w:val="0"/>
    </w:pPr>
  </w:style>
  <w:style w:type="character" w:customStyle="1" w:styleId="a4">
    <w:name w:val="ヘッダー (文字)"/>
    <w:basedOn w:val="a0"/>
    <w:link w:val="a3"/>
    <w:uiPriority w:val="99"/>
    <w:rsid w:val="0015732C"/>
  </w:style>
  <w:style w:type="paragraph" w:styleId="a5">
    <w:name w:val="footer"/>
    <w:basedOn w:val="a"/>
    <w:link w:val="a6"/>
    <w:uiPriority w:val="99"/>
    <w:unhideWhenUsed/>
    <w:rsid w:val="0015732C"/>
    <w:pPr>
      <w:tabs>
        <w:tab w:val="center" w:pos="4252"/>
        <w:tab w:val="right" w:pos="8504"/>
      </w:tabs>
      <w:snapToGrid w:val="0"/>
    </w:pPr>
  </w:style>
  <w:style w:type="character" w:customStyle="1" w:styleId="a6">
    <w:name w:val="フッター (文字)"/>
    <w:basedOn w:val="a0"/>
    <w:link w:val="a5"/>
    <w:uiPriority w:val="99"/>
    <w:rsid w:val="0015732C"/>
  </w:style>
  <w:style w:type="table" w:styleId="a7">
    <w:name w:val="Table Grid"/>
    <w:basedOn w:val="a1"/>
    <w:uiPriority w:val="39"/>
    <w:rsid w:val="0015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56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6568-1F43-4AD3-A56B-6F31D5C5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4</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麗</dc:creator>
  <cp:keywords/>
  <dc:description/>
  <cp:lastModifiedBy>Windows ユーザー</cp:lastModifiedBy>
  <cp:revision>132</cp:revision>
  <cp:lastPrinted>2019-05-09T07:32:00Z</cp:lastPrinted>
  <dcterms:created xsi:type="dcterms:W3CDTF">2019-05-08T06:23:00Z</dcterms:created>
  <dcterms:modified xsi:type="dcterms:W3CDTF">2023-08-16T06:06:00Z</dcterms:modified>
</cp:coreProperties>
</file>